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93B" w:rsidRDefault="009C29B4">
      <w:r>
        <w:rPr>
          <w:noProof/>
        </w:rPr>
        <w:drawing>
          <wp:inline distT="0" distB="0" distL="0" distR="0">
            <wp:extent cx="6648450" cy="9115425"/>
            <wp:effectExtent l="19050" t="0" r="0" b="0"/>
            <wp:docPr id="1" name="Рисунок 1" descr="C:\Users\Юрий\Desktop\Новая папка\свидетельство о государственной аккредит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Новая папка\свидетельство о государственной аккредитаци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793B" w:rsidSect="009016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1625"/>
    <w:rsid w:val="0060793B"/>
    <w:rsid w:val="00672E0A"/>
    <w:rsid w:val="00787229"/>
    <w:rsid w:val="00901625"/>
    <w:rsid w:val="009C2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Ермаков</dc:creator>
  <cp:keywords/>
  <dc:description/>
  <cp:lastModifiedBy>Юрий Ермаков</cp:lastModifiedBy>
  <cp:revision>7</cp:revision>
  <dcterms:created xsi:type="dcterms:W3CDTF">2014-07-20T19:23:00Z</dcterms:created>
  <dcterms:modified xsi:type="dcterms:W3CDTF">2014-07-20T19:32:00Z</dcterms:modified>
</cp:coreProperties>
</file>