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Занятие с детьми на тему: </w:t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«Юные пожарные спешат на помощь».</w:t>
      </w:r>
    </w:p>
    <w:p w:rsid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697B91" wp14:editId="6AB66C93">
            <wp:simplePos x="0" y="0"/>
            <wp:positionH relativeFrom="column">
              <wp:posOffset>-480060</wp:posOffset>
            </wp:positionH>
            <wp:positionV relativeFrom="paragraph">
              <wp:posOffset>212090</wp:posOffset>
            </wp:positionV>
            <wp:extent cx="4546600" cy="3409950"/>
            <wp:effectExtent l="0" t="0" r="6350" b="0"/>
            <wp:wrapSquare wrapText="bothSides"/>
            <wp:docPr id="3" name="Рисунок 3" descr="C:\Users\user\Downloads\IMG_20250610_15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0610_153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54E2F"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BCF7E6B" wp14:editId="7231A9D5">
            <wp:simplePos x="0" y="0"/>
            <wp:positionH relativeFrom="column">
              <wp:posOffset>-4248150</wp:posOffset>
            </wp:positionH>
            <wp:positionV relativeFrom="paragraph">
              <wp:posOffset>3950970</wp:posOffset>
            </wp:positionV>
            <wp:extent cx="314325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69" y="21502"/>
                <wp:lineTo x="21469" y="0"/>
                <wp:lineTo x="0" y="0"/>
              </wp:wrapPolygon>
            </wp:wrapTight>
            <wp:docPr id="1" name="Рисунок 1" descr="C:\Users\user\Downloads\IMG_20250610_15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610_154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E2F">
        <w:rPr>
          <w:color w:val="111111"/>
          <w:sz w:val="28"/>
          <w:szCs w:val="28"/>
        </w:rPr>
        <w:t xml:space="preserve">Незнание </w:t>
      </w:r>
      <w:r>
        <w:rPr>
          <w:color w:val="111111"/>
          <w:sz w:val="32"/>
          <w:szCs w:val="32"/>
        </w:rPr>
        <w:t xml:space="preserve">дошкольниками элементарных </w:t>
      </w:r>
      <w:r w:rsidRPr="00F54E2F">
        <w:rPr>
          <w:color w:val="111111"/>
          <w:sz w:val="32"/>
          <w:szCs w:val="32"/>
        </w:rPr>
        <w:t>правил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пожарной безопасности</w:t>
      </w:r>
      <w:r w:rsidRPr="00F54E2F">
        <w:rPr>
          <w:color w:val="111111"/>
          <w:sz w:val="32"/>
          <w:szCs w:val="32"/>
        </w:rPr>
        <w:t> – одна из основных причин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пожаров</w:t>
      </w:r>
      <w:r w:rsidRPr="00F54E2F">
        <w:rPr>
          <w:color w:val="111111"/>
          <w:sz w:val="32"/>
          <w:szCs w:val="32"/>
        </w:rPr>
        <w:t>, в которых виновными остаются дети</w:t>
      </w:r>
      <w:proofErr w:type="gramStart"/>
      <w:r w:rsidRPr="00F54E2F">
        <w:rPr>
          <w:color w:val="111111"/>
          <w:sz w:val="32"/>
          <w:szCs w:val="32"/>
        </w:rPr>
        <w:t>.</w:t>
      </w:r>
      <w:proofErr w:type="gramEnd"/>
      <w:r w:rsidRPr="00F54E2F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В нашем детском саду </w:t>
      </w:r>
      <w:r w:rsidRPr="00F54E2F">
        <w:rPr>
          <w:color w:val="111111"/>
          <w:sz w:val="32"/>
          <w:szCs w:val="32"/>
        </w:rPr>
        <w:t>постоянно ведется работа по распространению и популяризации знаний о правилах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пожарной безопасности среди населения</w:t>
      </w:r>
      <w:r w:rsidRPr="00F54E2F">
        <w:rPr>
          <w:color w:val="111111"/>
          <w:sz w:val="32"/>
          <w:szCs w:val="32"/>
        </w:rPr>
        <w:t>.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и роди</w:t>
      </w:r>
      <w:r w:rsidR="00E5425B">
        <w:rPr>
          <w:color w:val="111111"/>
          <w:sz w:val="32"/>
          <w:szCs w:val="32"/>
        </w:rPr>
        <w:t>телей, и педагогов. Поэтому мы</w:t>
      </w:r>
      <w:r w:rsidRPr="00F54E2F">
        <w:rPr>
          <w:color w:val="111111"/>
          <w:sz w:val="32"/>
          <w:szCs w:val="32"/>
        </w:rPr>
        <w:t>, </w:t>
      </w:r>
      <w:r w:rsidRPr="00F54E2F">
        <w:rPr>
          <w:color w:val="111111"/>
          <w:sz w:val="32"/>
          <w:szCs w:val="32"/>
          <w:u w:val="single"/>
          <w:bdr w:val="none" w:sz="0" w:space="0" w:color="auto" w:frame="1"/>
        </w:rPr>
        <w:t>поставили перед собой задачи</w:t>
      </w:r>
      <w:r w:rsidRPr="00F54E2F">
        <w:rPr>
          <w:color w:val="111111"/>
          <w:sz w:val="32"/>
          <w:szCs w:val="32"/>
        </w:rPr>
        <w:t>:</w:t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54E2F">
        <w:rPr>
          <w:color w:val="111111"/>
          <w:sz w:val="32"/>
          <w:szCs w:val="32"/>
        </w:rPr>
        <w:t>1. Систематическое изучение наиболее вероятных причин возникновения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пожаров</w:t>
      </w:r>
      <w:r w:rsidRPr="00F54E2F">
        <w:rPr>
          <w:color w:val="111111"/>
          <w:sz w:val="32"/>
          <w:szCs w:val="32"/>
        </w:rPr>
        <w:t>;</w:t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54E2F">
        <w:rPr>
          <w:color w:val="111111"/>
          <w:sz w:val="32"/>
          <w:szCs w:val="32"/>
        </w:rPr>
        <w:lastRenderedPageBreak/>
        <w:t>2. Формирование представлений у дошкольников об опасных и вредных факторах, возникающих при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пожаре</w:t>
      </w:r>
      <w:r w:rsidRPr="00F54E2F">
        <w:rPr>
          <w:color w:val="111111"/>
          <w:sz w:val="32"/>
          <w:szCs w:val="32"/>
        </w:rPr>
        <w:t xml:space="preserve">, сознательное и </w:t>
      </w:r>
      <w:r w:rsidRPr="00F54E2F"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BF3826B" wp14:editId="27DF1AC4">
            <wp:simplePos x="0" y="0"/>
            <wp:positionH relativeFrom="column">
              <wp:posOffset>-337185</wp:posOffset>
            </wp:positionH>
            <wp:positionV relativeFrom="paragraph">
              <wp:posOffset>222885</wp:posOffset>
            </wp:positionV>
            <wp:extent cx="3121660" cy="4162425"/>
            <wp:effectExtent l="0" t="0" r="2540" b="9525"/>
            <wp:wrapThrough wrapText="bothSides">
              <wp:wrapPolygon edited="0">
                <wp:start x="0" y="0"/>
                <wp:lineTo x="0" y="21551"/>
                <wp:lineTo x="21486" y="21551"/>
                <wp:lineTo x="21486" y="0"/>
                <wp:lineTo x="0" y="0"/>
              </wp:wrapPolygon>
            </wp:wrapThrough>
            <wp:docPr id="2" name="Рисунок 2" descr="C:\Users\user\Downloads\IMG_20250610_15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0610_154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E2F">
        <w:rPr>
          <w:color w:val="111111"/>
          <w:sz w:val="32"/>
          <w:szCs w:val="32"/>
        </w:rPr>
        <w:t>ответственное отношение в вопросах личной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безопасности окружающих</w:t>
      </w:r>
      <w:r w:rsidRPr="00F54E2F">
        <w:rPr>
          <w:color w:val="111111"/>
          <w:sz w:val="32"/>
          <w:szCs w:val="32"/>
        </w:rPr>
        <w:t>;</w:t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E2F">
        <w:rPr>
          <w:color w:val="111111"/>
          <w:sz w:val="32"/>
          <w:szCs w:val="32"/>
        </w:rPr>
        <w:t>3. Воспитывать навыки адекватного поведения в различных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пожароопасных ситуациях</w:t>
      </w:r>
      <w:r w:rsidRPr="00F54E2F">
        <w:rPr>
          <w:color w:val="111111"/>
          <w:sz w:val="32"/>
          <w:szCs w:val="32"/>
        </w:rPr>
        <w:t>. </w:t>
      </w:r>
      <w:r w:rsidRPr="00F54E2F">
        <w:rPr>
          <w:color w:val="111111"/>
          <w:sz w:val="32"/>
          <w:szCs w:val="32"/>
          <w:u w:val="single"/>
          <w:bdr w:val="none" w:sz="0" w:space="0" w:color="auto" w:frame="1"/>
        </w:rPr>
        <w:t>Убедить детей в важности и необходимости знаний о себе</w:t>
      </w:r>
      <w:r w:rsidRPr="00F54E2F">
        <w:rPr>
          <w:color w:val="111111"/>
          <w:sz w:val="32"/>
          <w:szCs w:val="32"/>
        </w:rPr>
        <w:t>: фамилию, имя, домашний адрес, номер телефона, учить набирать номер </w:t>
      </w:r>
      <w:r w:rsidRPr="00F54E2F">
        <w:rPr>
          <w:rStyle w:val="a4"/>
          <w:color w:val="111111"/>
          <w:sz w:val="32"/>
          <w:szCs w:val="32"/>
          <w:bdr w:val="none" w:sz="0" w:space="0" w:color="auto" w:frame="1"/>
        </w:rPr>
        <w:t>пожарной службы</w:t>
      </w:r>
      <w:r w:rsidRPr="00F54E2F">
        <w:rPr>
          <w:color w:val="111111"/>
          <w:sz w:val="32"/>
          <w:szCs w:val="32"/>
        </w:rPr>
        <w:t xml:space="preserve">, формировать навыки </w:t>
      </w:r>
      <w:r w:rsidRPr="00F54E2F">
        <w:rPr>
          <w:color w:val="111111"/>
          <w:sz w:val="28"/>
          <w:szCs w:val="28"/>
        </w:rPr>
        <w:t>общения с дежурным </w:t>
      </w:r>
      <w:r w:rsidRPr="00F54E2F">
        <w:rPr>
          <w:rStyle w:val="a4"/>
          <w:color w:val="111111"/>
          <w:sz w:val="28"/>
          <w:szCs w:val="28"/>
          <w:bdr w:val="none" w:sz="0" w:space="0" w:color="auto" w:frame="1"/>
        </w:rPr>
        <w:t>пожарной</w:t>
      </w:r>
      <w:r w:rsidRPr="00F54E2F">
        <w:rPr>
          <w:color w:val="111111"/>
          <w:sz w:val="28"/>
          <w:szCs w:val="28"/>
        </w:rPr>
        <w:t> части в экстремальной ситуации;</w:t>
      </w:r>
    </w:p>
    <w:p w:rsidR="00F54E2F" w:rsidRPr="00F54E2F" w:rsidRDefault="00F54E2F" w:rsidP="00F54E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4E2F">
        <w:rPr>
          <w:color w:val="111111"/>
          <w:sz w:val="28"/>
          <w:szCs w:val="28"/>
        </w:rPr>
        <w:t>4. Информировать и вовлекать родителей в</w:t>
      </w:r>
      <w:r>
        <w:rPr>
          <w:color w:val="111111"/>
          <w:sz w:val="28"/>
          <w:szCs w:val="28"/>
        </w:rPr>
        <w:t xml:space="preserve"> </w:t>
      </w:r>
      <w:r w:rsidRPr="00F54E2F">
        <w:rPr>
          <w:color w:val="111111"/>
          <w:sz w:val="28"/>
          <w:szCs w:val="28"/>
        </w:rPr>
        <w:t>профилактические </w:t>
      </w:r>
      <w:r w:rsidRPr="00F54E2F">
        <w:rPr>
          <w:rStyle w:val="a4"/>
          <w:color w:val="111111"/>
          <w:sz w:val="28"/>
          <w:szCs w:val="28"/>
          <w:bdr w:val="none" w:sz="0" w:space="0" w:color="auto" w:frame="1"/>
        </w:rPr>
        <w:t>противопожарные</w:t>
      </w:r>
      <w:r w:rsidRPr="00F54E2F">
        <w:rPr>
          <w:color w:val="111111"/>
          <w:sz w:val="28"/>
          <w:szCs w:val="28"/>
        </w:rPr>
        <w:t> мероприятия по обеспечению </w:t>
      </w:r>
      <w:r w:rsidRPr="00F54E2F">
        <w:rPr>
          <w:rStyle w:val="a4"/>
          <w:color w:val="111111"/>
          <w:sz w:val="28"/>
          <w:szCs w:val="28"/>
          <w:bdr w:val="none" w:sz="0" w:space="0" w:color="auto" w:frame="1"/>
        </w:rPr>
        <w:t>пожарной безопасности</w:t>
      </w:r>
    </w:p>
    <w:p w:rsidR="00C6428B" w:rsidRPr="00F54E2F" w:rsidRDefault="00F54E2F">
      <w:pPr>
        <w:rPr>
          <w:rFonts w:ascii="Times New Roman" w:hAnsi="Times New Roman" w:cs="Times New Roman"/>
          <w:sz w:val="28"/>
          <w:szCs w:val="28"/>
        </w:rPr>
      </w:pPr>
      <w:r w:rsidRPr="00F54E2F">
        <w:rPr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C65DF7" wp14:editId="430F97E2">
            <wp:simplePos x="0" y="0"/>
            <wp:positionH relativeFrom="column">
              <wp:posOffset>2789555</wp:posOffset>
            </wp:positionH>
            <wp:positionV relativeFrom="paragraph">
              <wp:posOffset>471170</wp:posOffset>
            </wp:positionV>
            <wp:extent cx="3216910" cy="4288790"/>
            <wp:effectExtent l="0" t="0" r="2540" b="0"/>
            <wp:wrapTight wrapText="bothSides">
              <wp:wrapPolygon edited="0">
                <wp:start x="0" y="0"/>
                <wp:lineTo x="0" y="21491"/>
                <wp:lineTo x="21489" y="21491"/>
                <wp:lineTo x="21489" y="0"/>
                <wp:lineTo x="0" y="0"/>
              </wp:wrapPolygon>
            </wp:wrapTight>
            <wp:docPr id="4" name="Рисунок 4" descr="C:\Users\user\Downloads\IMG_20250610_15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50610_154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подготовительной группе прошло занятие «Юные пожарные спешат на помощь», в</w:t>
      </w:r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542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ходе которого</w:t>
      </w:r>
      <w:bookmarkStart w:id="0" w:name="_GoBack"/>
      <w:bookmarkEnd w:id="0"/>
      <w:r w:rsidR="00E542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 познакомились с огнетушителем, с теми предметами </w:t>
      </w:r>
      <w:proofErr w:type="gramStart"/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</w:t>
      </w:r>
      <w:proofErr w:type="gramEnd"/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proofErr w:type="gramStart"/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</w:t>
      </w:r>
      <w:proofErr w:type="gramEnd"/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которых может возникнуть </w:t>
      </w:r>
      <w:r w:rsidRPr="00F54E2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 </w:t>
      </w:r>
      <w:r w:rsidRPr="00F54E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(спички, зажигалки)</w:t>
      </w:r>
      <w:r w:rsidRPr="00F54E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Много узнали о том, какой вред может принести игра с огнем.</w:t>
      </w:r>
    </w:p>
    <w:sectPr w:rsidR="00C6428B" w:rsidRPr="00F5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45"/>
    <w:rsid w:val="006E36DB"/>
    <w:rsid w:val="00AC4951"/>
    <w:rsid w:val="00B46145"/>
    <w:rsid w:val="00E5425B"/>
    <w:rsid w:val="00F5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2025-06-13T10:06:00Z</dcterms:created>
  <dcterms:modified xsi:type="dcterms:W3CDTF">2025-06-13T10:18:00Z</dcterms:modified>
</cp:coreProperties>
</file>