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31D7" w14:textId="334FEA1C" w:rsidR="00A06792" w:rsidRDefault="00A06792" w:rsidP="00A067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14:paraId="2DE1325B" w14:textId="1BD50852" w:rsidR="00543FAF" w:rsidRDefault="00A06792" w:rsidP="00A067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ПРИВИТЬ ЛЮБОВЬ К ПРИРОДЕ ПОСРЕДСТВОМ ЧТЕНИЯ».</w:t>
      </w:r>
    </w:p>
    <w:p w14:paraId="41CA548A" w14:textId="77777777" w:rsidR="00A06792" w:rsidRDefault="00A06792" w:rsidP="00A067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08041B" w14:textId="427D7332" w:rsidR="00A06792" w:rsidRDefault="00A06792" w:rsidP="00A06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E9749B">
        <w:rPr>
          <w:rFonts w:ascii="Times New Roman" w:hAnsi="Times New Roman" w:cs="Times New Roman"/>
          <w:sz w:val="28"/>
          <w:szCs w:val="28"/>
        </w:rPr>
        <w:t xml:space="preserve"> Развивать желание видеть прекрасное в окружающем </w:t>
      </w:r>
      <w:proofErr w:type="spellStart"/>
      <w:proofErr w:type="gramStart"/>
      <w:r w:rsidR="00E9749B">
        <w:rPr>
          <w:rFonts w:ascii="Times New Roman" w:hAnsi="Times New Roman" w:cs="Times New Roman"/>
          <w:sz w:val="28"/>
          <w:szCs w:val="28"/>
        </w:rPr>
        <w:t>мире;находить</w:t>
      </w:r>
      <w:proofErr w:type="spellEnd"/>
      <w:proofErr w:type="gramEnd"/>
      <w:r w:rsidR="00E9749B">
        <w:rPr>
          <w:rFonts w:ascii="Times New Roman" w:hAnsi="Times New Roman" w:cs="Times New Roman"/>
          <w:sz w:val="28"/>
          <w:szCs w:val="28"/>
        </w:rPr>
        <w:t xml:space="preserve"> интересное в том, что находится рядом; воспитывать уважительное отношение к миру природы(животные, растения).</w:t>
      </w:r>
    </w:p>
    <w:p w14:paraId="538A4414" w14:textId="77777777" w:rsidR="008C3138" w:rsidRDefault="00E9749B" w:rsidP="00A06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  природы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источник вдохновения,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энергия,кладезь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знаний. Важно с ранних лет у детей развивать и воспитывать желание видеть красоту, чувствовать удовлетворение от даже маленькой пользы для окружающих.</w:t>
      </w:r>
    </w:p>
    <w:p w14:paraId="681E8548" w14:textId="77777777" w:rsidR="008C3138" w:rsidRDefault="008C3138" w:rsidP="00A06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Любовь к природе можно прививать не только наблюдениями, опытами, но и чтением книг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произведений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Главное-что все соответствовало возрасту, возможностям детей.</w:t>
      </w:r>
    </w:p>
    <w:p w14:paraId="655A01E9" w14:textId="579453C3" w:rsidR="008C3138" w:rsidRDefault="008C3138" w:rsidP="00A06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5E4EF5" wp14:editId="5D6C5FC7">
            <wp:extent cx="3600450" cy="4438650"/>
            <wp:effectExtent l="0" t="0" r="0" b="0"/>
            <wp:docPr id="896105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05970" name="Рисунок 8961059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F793A" w14:textId="7FEB1389" w:rsidR="00E9749B" w:rsidRPr="00A06792" w:rsidRDefault="008C3138" w:rsidP="00A06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BE658DD" wp14:editId="5691BDFD">
            <wp:extent cx="3448050" cy="4857750"/>
            <wp:effectExtent l="0" t="0" r="0" b="0"/>
            <wp:docPr id="15628761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76121" name="Рисунок 15628761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7B0778" wp14:editId="76AD18A1">
            <wp:extent cx="3419475" cy="4343400"/>
            <wp:effectExtent l="0" t="0" r="9525" b="0"/>
            <wp:docPr id="11110686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68626" name="Рисунок 11110686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2E1B34" wp14:editId="65D4BEFD">
            <wp:extent cx="4257675" cy="6591300"/>
            <wp:effectExtent l="0" t="0" r="9525" b="0"/>
            <wp:docPr id="18665228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22835" name="Рисунок 18665228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74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749B" w:rsidRPr="00A0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92"/>
    <w:rsid w:val="00543FAF"/>
    <w:rsid w:val="007F6A94"/>
    <w:rsid w:val="00890A45"/>
    <w:rsid w:val="008C3138"/>
    <w:rsid w:val="00A06792"/>
    <w:rsid w:val="00E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2A2"/>
  <w15:chartTrackingRefBased/>
  <w15:docId w15:val="{B9EA2BE6-2702-45B6-AEE3-C2D8F20A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76F9-937B-4172-B0B7-4AA6FBFA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2024-12-04T11:48:00Z</dcterms:created>
  <dcterms:modified xsi:type="dcterms:W3CDTF">2024-12-04T12:46:00Z</dcterms:modified>
</cp:coreProperties>
</file>