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D5C" w:rsidRDefault="00BC3D5C" w:rsidP="00BC3D5C">
      <w:pPr>
        <w:jc w:val="center"/>
        <w:rPr>
          <w:rFonts w:ascii="Times New Roman" w:hAnsi="Times New Roman" w:cs="Times New Roman"/>
          <w:b/>
          <w:sz w:val="28"/>
          <w:szCs w:val="28"/>
        </w:rPr>
      </w:pPr>
      <w:r w:rsidRPr="00684EE3">
        <w:rPr>
          <w:rFonts w:ascii="Times New Roman" w:hAnsi="Times New Roman" w:cs="Times New Roman"/>
          <w:b/>
          <w:sz w:val="28"/>
          <w:szCs w:val="28"/>
        </w:rPr>
        <w:t>Консультация для родителей</w:t>
      </w:r>
      <w:r w:rsidR="00BC5F95">
        <w:rPr>
          <w:rFonts w:ascii="Times New Roman" w:hAnsi="Times New Roman" w:cs="Times New Roman"/>
          <w:b/>
          <w:sz w:val="28"/>
          <w:szCs w:val="28"/>
        </w:rPr>
        <w:t xml:space="preserve"> для воспитанников младшей группы</w:t>
      </w:r>
      <w:r w:rsidRPr="00684EE3">
        <w:rPr>
          <w:rFonts w:ascii="Times New Roman" w:hAnsi="Times New Roman" w:cs="Times New Roman"/>
          <w:b/>
          <w:sz w:val="28"/>
          <w:szCs w:val="28"/>
        </w:rPr>
        <w:t xml:space="preserve"> на тему «Зачем читать детям книги?»</w:t>
      </w:r>
    </w:p>
    <w:p w:rsidR="00BC5F95" w:rsidRPr="00BC5F95" w:rsidRDefault="00BC5F95" w:rsidP="00BC3D5C">
      <w:pPr>
        <w:jc w:val="center"/>
        <w:rPr>
          <w:rFonts w:ascii="Times New Roman" w:hAnsi="Times New Roman" w:cs="Times New Roman"/>
          <w:sz w:val="28"/>
          <w:szCs w:val="28"/>
        </w:rPr>
      </w:pPr>
      <w:r w:rsidRPr="00BC5F95">
        <w:rPr>
          <w:rFonts w:ascii="Times New Roman" w:hAnsi="Times New Roman" w:cs="Times New Roman"/>
          <w:sz w:val="28"/>
          <w:szCs w:val="28"/>
        </w:rPr>
        <w:t>Воспитатель: Гаврилова Е. Н.</w:t>
      </w:r>
    </w:p>
    <w:p w:rsidR="00684EE3" w:rsidRPr="00684EE3" w:rsidRDefault="00684EE3" w:rsidP="00BC3D5C">
      <w:pPr>
        <w:jc w:val="center"/>
        <w:rPr>
          <w:rFonts w:ascii="Times New Roman" w:hAnsi="Times New Roman" w:cs="Times New Roman"/>
          <w:sz w:val="28"/>
          <w:szCs w:val="28"/>
        </w:rPr>
      </w:pPr>
      <w:r>
        <w:rPr>
          <w:rFonts w:ascii="Times New Roman" w:hAnsi="Times New Roman" w:cs="Times New Roman"/>
          <w:sz w:val="28"/>
          <w:szCs w:val="28"/>
        </w:rPr>
        <w:t>Второе полугодие 2023 г</w:t>
      </w:r>
    </w:p>
    <w:p w:rsidR="00BC3D5C" w:rsidRPr="00BC3D5C" w:rsidRDefault="00BC3D5C" w:rsidP="00BC3D5C">
      <w:pPr>
        <w:jc w:val="both"/>
        <w:rPr>
          <w:rFonts w:ascii="Times New Roman" w:hAnsi="Times New Roman" w:cs="Times New Roman"/>
          <w:sz w:val="28"/>
          <w:szCs w:val="28"/>
        </w:rPr>
      </w:pPr>
      <w:r w:rsidRPr="00BC3D5C">
        <w:rPr>
          <w:rFonts w:ascii="Times New Roman" w:hAnsi="Times New Roman" w:cs="Times New Roman"/>
          <w:sz w:val="28"/>
          <w:szCs w:val="28"/>
        </w:rPr>
        <w:t>Дети имеют огромную потребность, чтобы родители читали им вслух. Для благополучного развития ребенка семейное чтение очень значимо, и не только пока ребенок сам не умеет читать, но и в более позднем возрасте. Дети с нетерпением ждут, когда же у мамы или па</w:t>
      </w:r>
      <w:r>
        <w:rPr>
          <w:rFonts w:ascii="Times New Roman" w:hAnsi="Times New Roman" w:cs="Times New Roman"/>
          <w:sz w:val="28"/>
          <w:szCs w:val="28"/>
        </w:rPr>
        <w:t>пы найдется для них время.</w:t>
      </w:r>
    </w:p>
    <w:p w:rsidR="00BC3D5C" w:rsidRPr="00BC3D5C" w:rsidRDefault="00BC3D5C" w:rsidP="00BC3D5C">
      <w:pPr>
        <w:jc w:val="both"/>
        <w:rPr>
          <w:rFonts w:ascii="Times New Roman" w:hAnsi="Times New Roman" w:cs="Times New Roman"/>
          <w:sz w:val="28"/>
          <w:szCs w:val="28"/>
        </w:rPr>
      </w:pPr>
      <w:r w:rsidRPr="00BC3D5C">
        <w:rPr>
          <w:rFonts w:ascii="Times New Roman" w:hAnsi="Times New Roman" w:cs="Times New Roman"/>
          <w:sz w:val="28"/>
          <w:szCs w:val="28"/>
        </w:rPr>
        <w:t xml:space="preserve">Чтобы ребенок рос психически </w:t>
      </w:r>
      <w:proofErr w:type="gramStart"/>
      <w:r w:rsidRPr="00BC3D5C">
        <w:rPr>
          <w:rFonts w:ascii="Times New Roman" w:hAnsi="Times New Roman" w:cs="Times New Roman"/>
          <w:sz w:val="28"/>
          <w:szCs w:val="28"/>
        </w:rPr>
        <w:t>здоровым</w:t>
      </w:r>
      <w:proofErr w:type="gramEnd"/>
      <w:r w:rsidRPr="00BC3D5C">
        <w:rPr>
          <w:rFonts w:ascii="Times New Roman" w:hAnsi="Times New Roman" w:cs="Times New Roman"/>
          <w:sz w:val="28"/>
          <w:szCs w:val="28"/>
        </w:rPr>
        <w:t>, ему необходимо полноценное общение с родителями, личностное общение, когда внимание уделяется ему полностью</w:t>
      </w:r>
      <w:r>
        <w:rPr>
          <w:rFonts w:ascii="Times New Roman" w:hAnsi="Times New Roman" w:cs="Times New Roman"/>
          <w:sz w:val="28"/>
          <w:szCs w:val="28"/>
        </w:rPr>
        <w:t>, и,</w:t>
      </w:r>
      <w:r w:rsidRPr="00BC3D5C">
        <w:rPr>
          <w:rFonts w:ascii="Times New Roman" w:hAnsi="Times New Roman" w:cs="Times New Roman"/>
          <w:sz w:val="28"/>
          <w:szCs w:val="28"/>
        </w:rPr>
        <w:t xml:space="preserve"> совместное</w:t>
      </w:r>
      <w:r>
        <w:rPr>
          <w:rFonts w:ascii="Times New Roman" w:hAnsi="Times New Roman" w:cs="Times New Roman"/>
          <w:sz w:val="28"/>
          <w:szCs w:val="28"/>
        </w:rPr>
        <w:t xml:space="preserve"> чтение дает такую возможность.</w:t>
      </w:r>
    </w:p>
    <w:p w:rsidR="00BC3D5C" w:rsidRPr="00BC3D5C" w:rsidRDefault="00BC3D5C" w:rsidP="00BC3D5C">
      <w:pPr>
        <w:jc w:val="both"/>
        <w:rPr>
          <w:rFonts w:ascii="Times New Roman" w:hAnsi="Times New Roman" w:cs="Times New Roman"/>
          <w:sz w:val="28"/>
          <w:szCs w:val="28"/>
        </w:rPr>
      </w:pPr>
      <w:r w:rsidRPr="00BC3D5C">
        <w:rPr>
          <w:rFonts w:ascii="Times New Roman" w:hAnsi="Times New Roman" w:cs="Times New Roman"/>
          <w:sz w:val="28"/>
          <w:szCs w:val="28"/>
        </w:rPr>
        <w:t>Значение книг для ребенка очень велико. Книги служат для того, чтоб расширять представление ребенка о мире, знакомить его с вещами, пр</w:t>
      </w:r>
      <w:r>
        <w:rPr>
          <w:rFonts w:ascii="Times New Roman" w:hAnsi="Times New Roman" w:cs="Times New Roman"/>
          <w:sz w:val="28"/>
          <w:szCs w:val="28"/>
        </w:rPr>
        <w:t>иродой, всем, что его окружает.</w:t>
      </w:r>
    </w:p>
    <w:p w:rsidR="00BC3D5C" w:rsidRPr="00BC3D5C" w:rsidRDefault="00BC3D5C" w:rsidP="00BC3D5C">
      <w:pPr>
        <w:jc w:val="both"/>
        <w:rPr>
          <w:rFonts w:ascii="Times New Roman" w:hAnsi="Times New Roman" w:cs="Times New Roman"/>
          <w:sz w:val="28"/>
          <w:szCs w:val="28"/>
        </w:rPr>
      </w:pPr>
      <w:r w:rsidRPr="00BC3D5C">
        <w:rPr>
          <w:rFonts w:ascii="Times New Roman" w:hAnsi="Times New Roman" w:cs="Times New Roman"/>
          <w:sz w:val="28"/>
          <w:szCs w:val="28"/>
        </w:rPr>
        <w:t>Именно родители читают ребенку его первые книги, оказывают влияние на формирование его пред</w:t>
      </w:r>
      <w:r>
        <w:rPr>
          <w:rFonts w:ascii="Times New Roman" w:hAnsi="Times New Roman" w:cs="Times New Roman"/>
          <w:sz w:val="28"/>
          <w:szCs w:val="28"/>
        </w:rPr>
        <w:t xml:space="preserve">почтений и читательских вкусов. </w:t>
      </w:r>
      <w:r w:rsidRPr="00BC3D5C">
        <w:rPr>
          <w:rFonts w:ascii="Times New Roman" w:hAnsi="Times New Roman" w:cs="Times New Roman"/>
          <w:sz w:val="28"/>
          <w:szCs w:val="28"/>
        </w:rPr>
        <w:t>Читать нужно вместе с ребенком: берите книгу, садитесь рядом и читайте. Когда систематически книги читаются вслух, то со временем ребенок начинает понимать структуру произведения: где начало и конец произведения, как развивается сюжет. У ребенка развивается логическое мышление. Благодаря чтению ребенок учится правильно составлять предложения, его словарный запас расширяется, развивается воображение. Кроме того, у ребенка формируется умение слушат</w:t>
      </w:r>
      <w:r>
        <w:rPr>
          <w:rFonts w:ascii="Times New Roman" w:hAnsi="Times New Roman" w:cs="Times New Roman"/>
          <w:sz w:val="28"/>
          <w:szCs w:val="28"/>
        </w:rPr>
        <w:t xml:space="preserve">ь, а это очень важное качество. </w:t>
      </w:r>
      <w:r w:rsidRPr="00BC3D5C">
        <w:rPr>
          <w:rFonts w:ascii="Times New Roman" w:hAnsi="Times New Roman" w:cs="Times New Roman"/>
          <w:sz w:val="28"/>
          <w:szCs w:val="28"/>
        </w:rPr>
        <w:t>Опыт показывает, что те дети, которым читали книги в детстве, рассказывали сказки, став взрослыми, много читают. Чтение помогает ребенку лучше узнать р</w:t>
      </w:r>
      <w:r>
        <w:rPr>
          <w:rFonts w:ascii="Times New Roman" w:hAnsi="Times New Roman" w:cs="Times New Roman"/>
          <w:sz w:val="28"/>
          <w:szCs w:val="28"/>
        </w:rPr>
        <w:t>одной язык, развивает фантазию.</w:t>
      </w:r>
    </w:p>
    <w:p w:rsidR="00BC3D5C" w:rsidRPr="00BC3D5C" w:rsidRDefault="00BC3D5C" w:rsidP="00BC3D5C">
      <w:pPr>
        <w:jc w:val="both"/>
        <w:rPr>
          <w:rFonts w:ascii="Times New Roman" w:hAnsi="Times New Roman" w:cs="Times New Roman"/>
          <w:sz w:val="28"/>
          <w:szCs w:val="28"/>
        </w:rPr>
      </w:pPr>
      <w:r w:rsidRPr="00BC3D5C">
        <w:rPr>
          <w:rFonts w:ascii="Times New Roman" w:hAnsi="Times New Roman" w:cs="Times New Roman"/>
          <w:sz w:val="28"/>
          <w:szCs w:val="28"/>
        </w:rPr>
        <w:t>Считается, что читать не любят именно те дети, в семьях которых не было традиции чтения вслух. Плохо так же, когда ребенка заставляют читать в раннем детстве, ожидают от него больших успехов, это может отбить охоту у ребенка к чтению. Не отказывайте ребенку, когда он проси</w:t>
      </w:r>
      <w:r>
        <w:rPr>
          <w:rFonts w:ascii="Times New Roman" w:hAnsi="Times New Roman" w:cs="Times New Roman"/>
          <w:sz w:val="28"/>
          <w:szCs w:val="28"/>
        </w:rPr>
        <w:t>т послушать, как он сам читает.</w:t>
      </w:r>
    </w:p>
    <w:p w:rsidR="00BC3D5C" w:rsidRPr="00BC3D5C" w:rsidRDefault="00BC3D5C" w:rsidP="00BC3D5C">
      <w:pPr>
        <w:jc w:val="both"/>
        <w:rPr>
          <w:rFonts w:ascii="Times New Roman" w:hAnsi="Times New Roman" w:cs="Times New Roman"/>
          <w:sz w:val="28"/>
          <w:szCs w:val="28"/>
        </w:rPr>
      </w:pPr>
      <w:r w:rsidRPr="00BC3D5C">
        <w:rPr>
          <w:rFonts w:ascii="Times New Roman" w:hAnsi="Times New Roman" w:cs="Times New Roman"/>
          <w:sz w:val="28"/>
          <w:szCs w:val="28"/>
        </w:rPr>
        <w:t>Аспекты развития ребенка</w:t>
      </w:r>
      <w:r>
        <w:rPr>
          <w:rFonts w:ascii="Times New Roman" w:hAnsi="Times New Roman" w:cs="Times New Roman"/>
          <w:sz w:val="28"/>
          <w:szCs w:val="28"/>
        </w:rPr>
        <w:t>,</w:t>
      </w:r>
      <w:r w:rsidRPr="00BC3D5C">
        <w:rPr>
          <w:rFonts w:ascii="Times New Roman" w:hAnsi="Times New Roman" w:cs="Times New Roman"/>
          <w:sz w:val="28"/>
          <w:szCs w:val="28"/>
        </w:rPr>
        <w:t xml:space="preserve"> </w:t>
      </w:r>
      <w:proofErr w:type="spellStart"/>
      <w:r w:rsidRPr="00BC3D5C">
        <w:rPr>
          <w:rFonts w:ascii="Times New Roman" w:hAnsi="Times New Roman" w:cs="Times New Roman"/>
          <w:sz w:val="28"/>
          <w:szCs w:val="28"/>
        </w:rPr>
        <w:t>затрагивающиеся</w:t>
      </w:r>
      <w:proofErr w:type="spellEnd"/>
      <w:r w:rsidRPr="00BC3D5C">
        <w:rPr>
          <w:rFonts w:ascii="Times New Roman" w:hAnsi="Times New Roman" w:cs="Times New Roman"/>
          <w:sz w:val="28"/>
          <w:szCs w:val="28"/>
        </w:rPr>
        <w:t xml:space="preserve"> в процессе </w:t>
      </w:r>
      <w:r>
        <w:rPr>
          <w:rFonts w:ascii="Times New Roman" w:hAnsi="Times New Roman" w:cs="Times New Roman"/>
          <w:sz w:val="28"/>
          <w:szCs w:val="28"/>
        </w:rPr>
        <w:t>совместного чтения?</w:t>
      </w:r>
    </w:p>
    <w:p w:rsidR="00BC3D5C" w:rsidRPr="00BC3D5C" w:rsidRDefault="00BC3D5C" w:rsidP="00BC3D5C">
      <w:pPr>
        <w:jc w:val="both"/>
        <w:rPr>
          <w:rFonts w:ascii="Times New Roman" w:hAnsi="Times New Roman" w:cs="Times New Roman"/>
          <w:sz w:val="28"/>
          <w:szCs w:val="28"/>
        </w:rPr>
      </w:pPr>
      <w:r w:rsidRPr="00BC3D5C">
        <w:rPr>
          <w:rFonts w:ascii="Times New Roman" w:hAnsi="Times New Roman" w:cs="Times New Roman"/>
          <w:sz w:val="28"/>
          <w:szCs w:val="28"/>
        </w:rPr>
        <w:t>Удовлетвор</w:t>
      </w:r>
      <w:r>
        <w:rPr>
          <w:rFonts w:ascii="Times New Roman" w:hAnsi="Times New Roman" w:cs="Times New Roman"/>
          <w:sz w:val="28"/>
          <w:szCs w:val="28"/>
        </w:rPr>
        <w:t xml:space="preserve">ение потребности в безопасности. </w:t>
      </w:r>
      <w:r w:rsidRPr="00BC3D5C">
        <w:rPr>
          <w:rFonts w:ascii="Times New Roman" w:hAnsi="Times New Roman" w:cs="Times New Roman"/>
          <w:sz w:val="28"/>
          <w:szCs w:val="28"/>
        </w:rPr>
        <w:t xml:space="preserve">Когда ребенок сидит на коленях у мамы или папы (или рядом с родителем, прижавшись к нему) во </w:t>
      </w:r>
      <w:r w:rsidRPr="00BC3D5C">
        <w:rPr>
          <w:rFonts w:ascii="Times New Roman" w:hAnsi="Times New Roman" w:cs="Times New Roman"/>
          <w:sz w:val="28"/>
          <w:szCs w:val="28"/>
        </w:rPr>
        <w:lastRenderedPageBreak/>
        <w:t>время чтения книги, у него создается ощущение близости, защищенности и безопасности. Создается единое пространство, чувство сопричастности. Такие моменты имеют сильное влияние на формиров</w:t>
      </w:r>
      <w:r>
        <w:rPr>
          <w:rFonts w:ascii="Times New Roman" w:hAnsi="Times New Roman" w:cs="Times New Roman"/>
          <w:sz w:val="28"/>
          <w:szCs w:val="28"/>
        </w:rPr>
        <w:t>ание комфортного ощущения мира.</w:t>
      </w:r>
    </w:p>
    <w:p w:rsidR="00BC3D5C" w:rsidRPr="00BC3D5C" w:rsidRDefault="00BC3D5C" w:rsidP="00BC3D5C">
      <w:pPr>
        <w:jc w:val="both"/>
        <w:rPr>
          <w:rFonts w:ascii="Times New Roman" w:hAnsi="Times New Roman" w:cs="Times New Roman"/>
          <w:sz w:val="28"/>
          <w:szCs w:val="28"/>
        </w:rPr>
      </w:pPr>
      <w:r w:rsidRPr="00BC3D5C">
        <w:rPr>
          <w:rFonts w:ascii="Times New Roman" w:hAnsi="Times New Roman" w:cs="Times New Roman"/>
          <w:sz w:val="28"/>
          <w:szCs w:val="28"/>
        </w:rPr>
        <w:t>Чувство ценности и значимос</w:t>
      </w:r>
      <w:r>
        <w:rPr>
          <w:rFonts w:ascii="Times New Roman" w:hAnsi="Times New Roman" w:cs="Times New Roman"/>
          <w:sz w:val="28"/>
          <w:szCs w:val="28"/>
        </w:rPr>
        <w:t>ти своего «Я» и своих интересов.</w:t>
      </w:r>
    </w:p>
    <w:p w:rsidR="00BC3D5C" w:rsidRDefault="00BC3D5C" w:rsidP="00BC3D5C">
      <w:pPr>
        <w:jc w:val="both"/>
        <w:rPr>
          <w:rFonts w:ascii="Times New Roman" w:hAnsi="Times New Roman" w:cs="Times New Roman"/>
          <w:sz w:val="28"/>
          <w:szCs w:val="28"/>
        </w:rPr>
      </w:pPr>
      <w:r w:rsidRPr="00BC3D5C">
        <w:rPr>
          <w:rFonts w:ascii="Times New Roman" w:hAnsi="Times New Roman" w:cs="Times New Roman"/>
          <w:sz w:val="28"/>
          <w:szCs w:val="28"/>
        </w:rPr>
        <w:t>Когда родители читают то, что интересно ребенку и готовы обсуждать с ним значимые для него темы, стремятся как можно лучше понять его взгляды, у ребенка формируется представление о себе как о значимой личности, ч</w:t>
      </w:r>
      <w:r>
        <w:rPr>
          <w:rFonts w:ascii="Times New Roman" w:hAnsi="Times New Roman" w:cs="Times New Roman"/>
          <w:sz w:val="28"/>
          <w:szCs w:val="28"/>
        </w:rPr>
        <w:t>ьи потребности и интересы важны.</w:t>
      </w:r>
    </w:p>
    <w:p w:rsidR="00BC3D5C" w:rsidRPr="00BC3D5C" w:rsidRDefault="00BC3D5C" w:rsidP="00BC3D5C">
      <w:pPr>
        <w:jc w:val="both"/>
        <w:rPr>
          <w:rFonts w:ascii="Times New Roman" w:hAnsi="Times New Roman" w:cs="Times New Roman"/>
          <w:sz w:val="28"/>
          <w:szCs w:val="28"/>
        </w:rPr>
      </w:pPr>
      <w:r>
        <w:rPr>
          <w:rFonts w:ascii="Times New Roman" w:hAnsi="Times New Roman" w:cs="Times New Roman"/>
          <w:sz w:val="28"/>
          <w:szCs w:val="28"/>
        </w:rPr>
        <w:t>Формирование ценностей</w:t>
      </w:r>
    </w:p>
    <w:p w:rsidR="00BC3D5C" w:rsidRPr="00BC3D5C" w:rsidRDefault="00BC3D5C" w:rsidP="00BC3D5C">
      <w:pPr>
        <w:jc w:val="both"/>
        <w:rPr>
          <w:rFonts w:ascii="Times New Roman" w:hAnsi="Times New Roman" w:cs="Times New Roman"/>
          <w:sz w:val="28"/>
          <w:szCs w:val="28"/>
        </w:rPr>
      </w:pPr>
      <w:r w:rsidRPr="00BC3D5C">
        <w:rPr>
          <w:rFonts w:ascii="Times New Roman" w:hAnsi="Times New Roman" w:cs="Times New Roman"/>
          <w:sz w:val="28"/>
          <w:szCs w:val="28"/>
        </w:rPr>
        <w:t xml:space="preserve">Книга влияет на нравственные идеалы ребенка, формируя его ценности. Герои книг совершают различные поступки, переживают разные жизненные ситуации, созвучные с миром ребенка или неизвестные ему. На примерах ситуаций, в которые попадают герои книг, ребенок учится понимать, что такое добро и зло, дружба и предательство, сочувствие, долг, честь. И задача родителей помочь увидеть отражение </w:t>
      </w:r>
      <w:r>
        <w:rPr>
          <w:rFonts w:ascii="Times New Roman" w:hAnsi="Times New Roman" w:cs="Times New Roman"/>
          <w:sz w:val="28"/>
          <w:szCs w:val="28"/>
        </w:rPr>
        <w:t>этих ценностей в жизни ребенка.</w:t>
      </w:r>
    </w:p>
    <w:p w:rsidR="00BC3D5C" w:rsidRPr="00BC3D5C" w:rsidRDefault="00BC3D5C" w:rsidP="00BC3D5C">
      <w:pPr>
        <w:jc w:val="both"/>
        <w:rPr>
          <w:rFonts w:ascii="Times New Roman" w:hAnsi="Times New Roman" w:cs="Times New Roman"/>
          <w:sz w:val="28"/>
          <w:szCs w:val="28"/>
        </w:rPr>
      </w:pPr>
      <w:r w:rsidRPr="00BC3D5C">
        <w:rPr>
          <w:rFonts w:ascii="Times New Roman" w:hAnsi="Times New Roman" w:cs="Times New Roman"/>
          <w:sz w:val="28"/>
          <w:szCs w:val="28"/>
        </w:rPr>
        <w:t>Обучение новым ил</w:t>
      </w:r>
      <w:r>
        <w:rPr>
          <w:rFonts w:ascii="Times New Roman" w:hAnsi="Times New Roman" w:cs="Times New Roman"/>
          <w:sz w:val="28"/>
          <w:szCs w:val="28"/>
        </w:rPr>
        <w:t>и необходимым моделям поведения</w:t>
      </w:r>
    </w:p>
    <w:p w:rsidR="00BC3D5C" w:rsidRPr="00BC3D5C" w:rsidRDefault="00BC3D5C" w:rsidP="00BC3D5C">
      <w:pPr>
        <w:jc w:val="both"/>
        <w:rPr>
          <w:rFonts w:ascii="Times New Roman" w:hAnsi="Times New Roman" w:cs="Times New Roman"/>
          <w:sz w:val="28"/>
          <w:szCs w:val="28"/>
        </w:rPr>
      </w:pPr>
      <w:r w:rsidRPr="00BC3D5C">
        <w:rPr>
          <w:rFonts w:ascii="Times New Roman" w:hAnsi="Times New Roman" w:cs="Times New Roman"/>
          <w:sz w:val="28"/>
          <w:szCs w:val="28"/>
        </w:rPr>
        <w:t xml:space="preserve">Через книгу ребенок воспринимает различные модели поведения (как дружить, как добиваться цели, как решать конфликты), которые могут быть эффективны в различных жизненных ситуациях. Наибольший эффект может быть достигнут, если чтение дополняется также совместным обсуждением, кто и что вынес для себя, что понравилось, что было близко, напугало, позабавило. Родители могут помочь ребенку увидеть аналогии </w:t>
      </w:r>
      <w:proofErr w:type="gramStart"/>
      <w:r w:rsidRPr="00BC3D5C">
        <w:rPr>
          <w:rFonts w:ascii="Times New Roman" w:hAnsi="Times New Roman" w:cs="Times New Roman"/>
          <w:sz w:val="28"/>
          <w:szCs w:val="28"/>
        </w:rPr>
        <w:t>прочита</w:t>
      </w:r>
      <w:r>
        <w:rPr>
          <w:rFonts w:ascii="Times New Roman" w:hAnsi="Times New Roman" w:cs="Times New Roman"/>
          <w:sz w:val="28"/>
          <w:szCs w:val="28"/>
        </w:rPr>
        <w:t>нного</w:t>
      </w:r>
      <w:proofErr w:type="gramEnd"/>
      <w:r>
        <w:rPr>
          <w:rFonts w:ascii="Times New Roman" w:hAnsi="Times New Roman" w:cs="Times New Roman"/>
          <w:sz w:val="28"/>
          <w:szCs w:val="28"/>
        </w:rPr>
        <w:t xml:space="preserve"> с его собственной жизнью.</w:t>
      </w:r>
      <w:r w:rsidR="00684EE3">
        <w:rPr>
          <w:rFonts w:ascii="Times New Roman" w:hAnsi="Times New Roman" w:cs="Times New Roman"/>
          <w:sz w:val="28"/>
          <w:szCs w:val="28"/>
        </w:rPr>
        <w:t xml:space="preserve"> </w:t>
      </w:r>
      <w:r w:rsidRPr="00BC3D5C">
        <w:rPr>
          <w:rFonts w:ascii="Times New Roman" w:hAnsi="Times New Roman" w:cs="Times New Roman"/>
          <w:sz w:val="28"/>
          <w:szCs w:val="28"/>
        </w:rPr>
        <w:t xml:space="preserve">Как правило, в семьях, где родители часто и много читают детям, существует гармоничная, доброжелательная атмосфера. Чтение книг родителями своему ребенку можно рассматривать как показатель благополучной семьи, в таких семьях низкий уровень насилия и семейной </w:t>
      </w:r>
      <w:r>
        <w:rPr>
          <w:rFonts w:ascii="Times New Roman" w:hAnsi="Times New Roman" w:cs="Times New Roman"/>
          <w:sz w:val="28"/>
          <w:szCs w:val="28"/>
        </w:rPr>
        <w:t>дисгармонии.</w:t>
      </w:r>
    </w:p>
    <w:p w:rsidR="00BC3D5C" w:rsidRDefault="00BC3D5C" w:rsidP="00BC3D5C"/>
    <w:p w:rsidR="00684EE3" w:rsidRDefault="00684EE3" w:rsidP="00BC3D5C"/>
    <w:p w:rsidR="00684EE3" w:rsidRDefault="00684EE3" w:rsidP="00BC3D5C"/>
    <w:p w:rsidR="00684EE3" w:rsidRDefault="00684EE3" w:rsidP="00BC3D5C"/>
    <w:p w:rsidR="00BC3D5C" w:rsidRPr="00BC5F95" w:rsidRDefault="00BC3D5C" w:rsidP="00BC5F95">
      <w:pPr>
        <w:rPr>
          <w:b/>
          <w:sz w:val="40"/>
          <w:szCs w:val="40"/>
        </w:rPr>
      </w:pPr>
    </w:p>
    <w:p w:rsidR="00BC5F95" w:rsidRDefault="00BC5F95" w:rsidP="00BC5F95">
      <w:pPr>
        <w:jc w:val="center"/>
        <w:rPr>
          <w:rFonts w:ascii="Times New Roman" w:hAnsi="Times New Roman" w:cs="Times New Roman"/>
          <w:b/>
          <w:sz w:val="40"/>
          <w:szCs w:val="40"/>
        </w:rPr>
      </w:pPr>
      <w:r w:rsidRPr="00BC5F95">
        <w:rPr>
          <w:rFonts w:ascii="Times New Roman" w:hAnsi="Times New Roman" w:cs="Times New Roman"/>
          <w:b/>
          <w:sz w:val="40"/>
          <w:szCs w:val="40"/>
        </w:rPr>
        <w:lastRenderedPageBreak/>
        <w:t xml:space="preserve">Консультация для родителей воспитанников </w:t>
      </w:r>
      <w:r w:rsidR="00521E01">
        <w:rPr>
          <w:rFonts w:ascii="Times New Roman" w:hAnsi="Times New Roman" w:cs="Times New Roman"/>
          <w:b/>
          <w:sz w:val="40"/>
          <w:szCs w:val="40"/>
        </w:rPr>
        <w:t xml:space="preserve">старшей </w:t>
      </w:r>
      <w:bookmarkStart w:id="0" w:name="_GoBack"/>
      <w:bookmarkEnd w:id="0"/>
      <w:r w:rsidRPr="00BC5F95">
        <w:rPr>
          <w:rFonts w:ascii="Times New Roman" w:hAnsi="Times New Roman" w:cs="Times New Roman"/>
          <w:b/>
          <w:sz w:val="40"/>
          <w:szCs w:val="40"/>
        </w:rPr>
        <w:t>группы «Дошкольник и компьютер»</w:t>
      </w:r>
    </w:p>
    <w:p w:rsidR="00BC5F95" w:rsidRPr="00BC5F95" w:rsidRDefault="00BC5F95" w:rsidP="00BC5F95">
      <w:pPr>
        <w:jc w:val="center"/>
        <w:rPr>
          <w:rFonts w:ascii="Times New Roman" w:hAnsi="Times New Roman" w:cs="Times New Roman"/>
          <w:sz w:val="28"/>
          <w:szCs w:val="28"/>
        </w:rPr>
      </w:pPr>
      <w:r w:rsidRPr="00BC5F95">
        <w:rPr>
          <w:rFonts w:ascii="Times New Roman" w:hAnsi="Times New Roman" w:cs="Times New Roman"/>
          <w:sz w:val="28"/>
          <w:szCs w:val="28"/>
        </w:rPr>
        <w:t>Воспитатель: Гаврилова Е. Н.</w:t>
      </w:r>
    </w:p>
    <w:p w:rsidR="00BC5F95" w:rsidRPr="00BC5F95" w:rsidRDefault="00BC5F95" w:rsidP="00BC5F95">
      <w:pPr>
        <w:jc w:val="center"/>
        <w:rPr>
          <w:rFonts w:ascii="Times New Roman" w:hAnsi="Times New Roman" w:cs="Times New Roman"/>
          <w:b/>
          <w:sz w:val="40"/>
          <w:szCs w:val="40"/>
        </w:rPr>
      </w:pPr>
      <w:r w:rsidRPr="00BC5F95">
        <w:rPr>
          <w:rFonts w:ascii="Times New Roman" w:hAnsi="Times New Roman" w:cs="Times New Roman"/>
          <w:sz w:val="28"/>
          <w:szCs w:val="28"/>
        </w:rPr>
        <w:t>Первое полугодие 2024 г</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Современные дети очень много общаются с телевидением, видео и компьютером. Если предыдущее поколение было поколением книг, то современное получ</w:t>
      </w:r>
      <w:r>
        <w:rPr>
          <w:rFonts w:ascii="Times New Roman" w:hAnsi="Times New Roman" w:cs="Times New Roman"/>
          <w:sz w:val="28"/>
          <w:szCs w:val="28"/>
        </w:rPr>
        <w:t xml:space="preserve">ает информацию через видео ряд. </w:t>
      </w:r>
      <w:r w:rsidRPr="00BC5F95">
        <w:rPr>
          <w:rFonts w:ascii="Times New Roman" w:hAnsi="Times New Roman" w:cs="Times New Roman"/>
          <w:sz w:val="28"/>
          <w:szCs w:val="28"/>
        </w:rPr>
        <w:t xml:space="preserve">На экране дисплея оживают любые фантазии ребенка, герои книг и сказок. Но также оживают и предметы окружающего мира, цифры и буквы. Попадая в компьютерную игру, они создают особый мир, похожий </w:t>
      </w:r>
      <w:proofErr w:type="gramStart"/>
      <w:r w:rsidRPr="00BC5F95">
        <w:rPr>
          <w:rFonts w:ascii="Times New Roman" w:hAnsi="Times New Roman" w:cs="Times New Roman"/>
          <w:sz w:val="28"/>
          <w:szCs w:val="28"/>
        </w:rPr>
        <w:t>на</w:t>
      </w:r>
      <w:proofErr w:type="gramEnd"/>
      <w:r w:rsidRPr="00BC5F95">
        <w:rPr>
          <w:rFonts w:ascii="Times New Roman" w:hAnsi="Times New Roman" w:cs="Times New Roman"/>
          <w:sz w:val="28"/>
          <w:szCs w:val="28"/>
        </w:rPr>
        <w:t xml:space="preserve"> реаль</w:t>
      </w:r>
      <w:r>
        <w:rPr>
          <w:rFonts w:ascii="Times New Roman" w:hAnsi="Times New Roman" w:cs="Times New Roman"/>
          <w:sz w:val="28"/>
          <w:szCs w:val="28"/>
        </w:rPr>
        <w:t xml:space="preserve">ный, но и отличающийся от него. </w:t>
      </w:r>
      <w:r w:rsidRPr="00BC5F95">
        <w:rPr>
          <w:rFonts w:ascii="Times New Roman" w:hAnsi="Times New Roman" w:cs="Times New Roman"/>
          <w:sz w:val="28"/>
          <w:szCs w:val="28"/>
        </w:rPr>
        <w:t>Компьютерные игры составлены так, чтобы ребенок мог представить себе не единичное понятие или конкретную ситуацию, но получил обобщенное представление обо всех похожих ситуациях или предметах. Таким образом, у детей развиваются такие важнейшие операции мышления как обобщение и классификация, которые при стандартном обучении начинают формироваться с 6-7 лет</w:t>
      </w:r>
      <w:r>
        <w:rPr>
          <w:rFonts w:ascii="Times New Roman" w:hAnsi="Times New Roman" w:cs="Times New Roman"/>
          <w:sz w:val="28"/>
          <w:szCs w:val="28"/>
        </w:rPr>
        <w:t>.</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Одна из важнейших функций компьютерных игр – обучающая.</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Поговорим об этом подробнее и посмотрим, что же нового может дать компьютер по сравнению с живым учителем. В этих играх ребенок начинает очень рано понимать, что предметы на экране - это не реальные вещи, но только знаки этих реальных вещей. В различных играх эти знаки или символы реальных предметов усложняются, становятся все более и более обобщенными, и все меньше походят н</w:t>
      </w:r>
      <w:r>
        <w:rPr>
          <w:rFonts w:ascii="Times New Roman" w:hAnsi="Times New Roman" w:cs="Times New Roman"/>
          <w:sz w:val="28"/>
          <w:szCs w:val="28"/>
        </w:rPr>
        <w:t>а окружающие реальные предметы.</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Почти все родители знают, как трудно бывает усадить малыша за занятия. На компьютере ребенок занимается с удовольствием, и никогда не будет возражать против предложения позаниматься на компьютере. Это связано с тем, что компьютер сам по себе привлекателен для</w:t>
      </w:r>
      <w:r>
        <w:rPr>
          <w:rFonts w:ascii="Times New Roman" w:hAnsi="Times New Roman" w:cs="Times New Roman"/>
          <w:sz w:val="28"/>
          <w:szCs w:val="28"/>
        </w:rPr>
        <w:t xml:space="preserve"> детей как любая новая игрушка.</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Итак, компьютер развивает множ</w:t>
      </w:r>
      <w:r>
        <w:rPr>
          <w:rFonts w:ascii="Times New Roman" w:hAnsi="Times New Roman" w:cs="Times New Roman"/>
          <w:sz w:val="28"/>
          <w:szCs w:val="28"/>
        </w:rPr>
        <w:t xml:space="preserve">ество интеллектуальных навыков. </w:t>
      </w:r>
      <w:r w:rsidRPr="00BC5F95">
        <w:rPr>
          <w:rFonts w:ascii="Times New Roman" w:hAnsi="Times New Roman" w:cs="Times New Roman"/>
          <w:sz w:val="28"/>
          <w:szCs w:val="28"/>
        </w:rPr>
        <w:t>Но</w:t>
      </w:r>
      <w:r>
        <w:rPr>
          <w:rFonts w:ascii="Times New Roman" w:hAnsi="Times New Roman" w:cs="Times New Roman"/>
          <w:sz w:val="28"/>
          <w:szCs w:val="28"/>
        </w:rPr>
        <w:t xml:space="preserve"> есть одно "но". </w:t>
      </w:r>
      <w:r w:rsidRPr="00BC5F95">
        <w:rPr>
          <w:rFonts w:ascii="Times New Roman" w:hAnsi="Times New Roman" w:cs="Times New Roman"/>
          <w:sz w:val="28"/>
          <w:szCs w:val="28"/>
        </w:rPr>
        <w:t>Нельзя забывать о золотой середине, о норме. Всякое лекарство может стать ядом, ес</w:t>
      </w:r>
      <w:r>
        <w:rPr>
          <w:rFonts w:ascii="Times New Roman" w:hAnsi="Times New Roman" w:cs="Times New Roman"/>
          <w:sz w:val="28"/>
          <w:szCs w:val="28"/>
        </w:rPr>
        <w:t>ли принято в не разумных дозах.</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 xml:space="preserve">Нужно понять, что компьютер - это не волшебная палочка, которая за один час игры сделают ребенка сразу умным и развитым. Как и любые занятия, </w:t>
      </w:r>
      <w:r w:rsidRPr="00BC5F95">
        <w:rPr>
          <w:rFonts w:ascii="Times New Roman" w:hAnsi="Times New Roman" w:cs="Times New Roman"/>
          <w:sz w:val="28"/>
          <w:szCs w:val="28"/>
        </w:rPr>
        <w:lastRenderedPageBreak/>
        <w:t>компьютерные игры требуют времени, правильного применения, терпени</w:t>
      </w:r>
      <w:r>
        <w:rPr>
          <w:rFonts w:ascii="Times New Roman" w:hAnsi="Times New Roman" w:cs="Times New Roman"/>
          <w:sz w:val="28"/>
          <w:szCs w:val="28"/>
        </w:rPr>
        <w:t>я и заботы со стороны взрослых.</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Существуют опред</w:t>
      </w:r>
      <w:r>
        <w:rPr>
          <w:rFonts w:ascii="Times New Roman" w:hAnsi="Times New Roman" w:cs="Times New Roman"/>
          <w:sz w:val="28"/>
          <w:szCs w:val="28"/>
        </w:rPr>
        <w:t>еленные ограничения по времени.</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Так детям 3-4 лет не рекомендуется сидеть перед экраном больше 20 минут, а ребятам 6-7 лет можно увеличить время ежедневной игры до получаса. К сожалению, сейчас нередко встречаются дети, которые перешли грань разумного в общении с компьютером. Чрезмерное общение с компьютером может не только привести к ухудшению зрения ребенка, но и отрицательно сказать</w:t>
      </w:r>
      <w:r>
        <w:rPr>
          <w:rFonts w:ascii="Times New Roman" w:hAnsi="Times New Roman" w:cs="Times New Roman"/>
          <w:sz w:val="28"/>
          <w:szCs w:val="28"/>
        </w:rPr>
        <w:t>ся на его психическом здоровье.</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При всем преимуществе компьютерных игр они все же воздают иллюзию общения и не приводят к формированию навыков настоящего общения. Особенно это опасно для застенчивых детей. Реальное общение доставляет им психоэмоциональное напряжение, ставит их в состояние стресса, и тогда на см</w:t>
      </w:r>
      <w:r>
        <w:rPr>
          <w:rFonts w:ascii="Times New Roman" w:hAnsi="Times New Roman" w:cs="Times New Roman"/>
          <w:sz w:val="28"/>
          <w:szCs w:val="28"/>
        </w:rPr>
        <w:t xml:space="preserve">ену ему приходит </w:t>
      </w:r>
      <w:proofErr w:type="spellStart"/>
      <w:r>
        <w:rPr>
          <w:rFonts w:ascii="Times New Roman" w:hAnsi="Times New Roman" w:cs="Times New Roman"/>
          <w:sz w:val="28"/>
          <w:szCs w:val="28"/>
        </w:rPr>
        <w:t>псевдообщение</w:t>
      </w:r>
      <w:proofErr w:type="spellEnd"/>
      <w:r>
        <w:rPr>
          <w:rFonts w:ascii="Times New Roman" w:hAnsi="Times New Roman" w:cs="Times New Roman"/>
          <w:sz w:val="28"/>
          <w:szCs w:val="28"/>
        </w:rPr>
        <w:t xml:space="preserve">. </w:t>
      </w:r>
      <w:r w:rsidRPr="00BC5F95">
        <w:rPr>
          <w:rFonts w:ascii="Times New Roman" w:hAnsi="Times New Roman" w:cs="Times New Roman"/>
          <w:sz w:val="28"/>
          <w:szCs w:val="28"/>
        </w:rPr>
        <w:t>Компьютер дает возможность перенестись в другой мир, который можно уви</w:t>
      </w:r>
      <w:r>
        <w:rPr>
          <w:rFonts w:ascii="Times New Roman" w:hAnsi="Times New Roman" w:cs="Times New Roman"/>
          <w:sz w:val="28"/>
          <w:szCs w:val="28"/>
        </w:rPr>
        <w:t>деть, с которым можно поиграть.</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В тоже время ребенок все больше отвергает реальный мир, где ему грозят негативные оценки и необходимость что-то менять в себе. Такой уход в искусственную реальность может сформировать у ребенка подобие психологиче</w:t>
      </w:r>
      <w:r>
        <w:rPr>
          <w:rFonts w:ascii="Times New Roman" w:hAnsi="Times New Roman" w:cs="Times New Roman"/>
          <w:sz w:val="28"/>
          <w:szCs w:val="28"/>
        </w:rPr>
        <w:t xml:space="preserve">ской зависимости от компьютера. </w:t>
      </w:r>
      <w:r w:rsidRPr="00BC5F95">
        <w:rPr>
          <w:rFonts w:ascii="Times New Roman" w:hAnsi="Times New Roman" w:cs="Times New Roman"/>
          <w:sz w:val="28"/>
          <w:szCs w:val="28"/>
        </w:rPr>
        <w:t>В развитии навыков реального общения компьютерные навыки могут игра</w:t>
      </w:r>
      <w:r>
        <w:rPr>
          <w:rFonts w:ascii="Times New Roman" w:hAnsi="Times New Roman" w:cs="Times New Roman"/>
          <w:sz w:val="28"/>
          <w:szCs w:val="28"/>
        </w:rPr>
        <w:t>ть только вспомогательную роль.</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 xml:space="preserve">Как определить момент наступления утомления у </w:t>
      </w:r>
      <w:r>
        <w:rPr>
          <w:rFonts w:ascii="Times New Roman" w:hAnsi="Times New Roman" w:cs="Times New Roman"/>
          <w:sz w:val="28"/>
          <w:szCs w:val="28"/>
        </w:rPr>
        <w:t xml:space="preserve">детей при работе на компьютере? </w:t>
      </w:r>
      <w:r w:rsidRPr="00BC5F95">
        <w:rPr>
          <w:rFonts w:ascii="Times New Roman" w:hAnsi="Times New Roman" w:cs="Times New Roman"/>
          <w:sz w:val="28"/>
          <w:szCs w:val="28"/>
        </w:rPr>
        <w:t>Уровень эмоциональной восприимчивости и степень сопереживания у детей при работе на компьютере могут быть различны как по причине приобретения определенных комплексов поведения под влиянием воспитания, так и в силу индивидуальных различий по состоянию здоровья, особенностям их нервной системы и других психофизиологических показателей. В связи с этим у разных детей и сроки наступления утомления могут быть различными: у одного - через полчаса, у другого - через 10 минут, а третий может вообще отказаться от работы в самом начале занятия на компьютере. Кроме того, следует также учитывать самочувствие ребенка в данный момент. Особое внимание необходимо обращать и на особенности личности ребенка: медленного или быстрого он темперамента, впечатлительный или заторможенный, самоуверенный или вст</w:t>
      </w:r>
      <w:r>
        <w:rPr>
          <w:rFonts w:ascii="Times New Roman" w:hAnsi="Times New Roman" w:cs="Times New Roman"/>
          <w:sz w:val="28"/>
          <w:szCs w:val="28"/>
        </w:rPr>
        <w:t>ревоженный, неуверенный в себе.</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lastRenderedPageBreak/>
        <w:t>По мере утомления детей в процессе компьютерных занятий поведение ребенка изменяется и проявляется у разных детей по-разному. Например, у инертных детей увеличивается пассивность, которая проявляется в изменении позы (полулежа, лежа, иногда с задиранием ног, с поиском опоры у стола), в потере интереса к занятию, в увеличении двигательной активности (ерзание, частые перемены позы), в изменении настроения и др.</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 xml:space="preserve">У подвижных детей утомление проявляется, как правило, иначе - с преимущественным увеличением нервно-мышечной напряженности. </w:t>
      </w:r>
      <w:proofErr w:type="gramStart"/>
      <w:r w:rsidRPr="00BC5F95">
        <w:rPr>
          <w:rFonts w:ascii="Times New Roman" w:hAnsi="Times New Roman" w:cs="Times New Roman"/>
          <w:sz w:val="28"/>
          <w:szCs w:val="28"/>
        </w:rPr>
        <w:t>У детей усиливается двигательная активность (вскакивание с места, прыжки, хлопки в ладоши и т. п.), появляются всплески эмоциональных реакций (смех, плач, вскрикивание, пение, разочаро</w:t>
      </w:r>
      <w:r>
        <w:rPr>
          <w:rFonts w:ascii="Times New Roman" w:hAnsi="Times New Roman" w:cs="Times New Roman"/>
          <w:sz w:val="28"/>
          <w:szCs w:val="28"/>
        </w:rPr>
        <w:t>вание, бурное веселье и т. п.).</w:t>
      </w:r>
      <w:proofErr w:type="gramEnd"/>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По мере утомления в процессе общения ребенка с компьютером психическое состояние и поведение детей изменяется тоже по-разному: у одних появляется неуверенность, тревожность, ухудшается настроение, появляются негативные мысли, страх перед компьютером, отказ от занятий или при продолжении интересной игры уход в себя. Все это при злоупотреблении компьютером может привести к невротическим реакциям</w:t>
      </w:r>
      <w:r>
        <w:rPr>
          <w:rFonts w:ascii="Times New Roman" w:hAnsi="Times New Roman" w:cs="Times New Roman"/>
          <w:sz w:val="28"/>
          <w:szCs w:val="28"/>
        </w:rPr>
        <w:t>.</w:t>
      </w:r>
      <w:r w:rsidRPr="00BC5F95">
        <w:rPr>
          <w:rFonts w:ascii="Times New Roman" w:hAnsi="Times New Roman" w:cs="Times New Roman"/>
          <w:sz w:val="28"/>
          <w:szCs w:val="28"/>
        </w:rPr>
        <w:t xml:space="preserve"> У других детей утомление сказывается в чрезмерной нервной возбудимости, агрессивности, раздражительности, бурном проявлении эмоций. При переутомлении происходит срыв адаптационных процессов в организме, желудочные расстройства, изменение сердечного ритма, мускульное и психическое напряжение, и, таким образом, создается реальная угроза для здоровья ребенка.</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Итак, мы видим, что утомление при работе на компьютере проявляется у детей по-разному. Однако уже по внешним признакам поведения ребенка можно</w:t>
      </w:r>
      <w:r>
        <w:rPr>
          <w:rFonts w:ascii="Times New Roman" w:hAnsi="Times New Roman" w:cs="Times New Roman"/>
          <w:sz w:val="28"/>
          <w:szCs w:val="28"/>
        </w:rPr>
        <w:t xml:space="preserve"> судить о начавшемся утомлении. </w:t>
      </w:r>
      <w:r w:rsidRPr="00BC5F95">
        <w:rPr>
          <w:rFonts w:ascii="Times New Roman" w:hAnsi="Times New Roman" w:cs="Times New Roman"/>
          <w:sz w:val="28"/>
          <w:szCs w:val="28"/>
        </w:rPr>
        <w:t>Почему мы придаем такое значение внешним проявлениям утомления, связанного с работой на ПЭВМ?</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Прежде всего, потому, что это доступно для любого заинтересованного наблюдателя: будь то воспитатель, преподаватель или кто-то из родителей. Во-вторых, это объясняется особенностями проявления утомления при работе с компьютером, что требует особого подхода в оценке работоспособности и интенсивности нагрузки. Поэтому важно адекватно оценивать физио</w:t>
      </w:r>
      <w:r>
        <w:rPr>
          <w:rFonts w:ascii="Times New Roman" w:hAnsi="Times New Roman" w:cs="Times New Roman"/>
          <w:sz w:val="28"/>
          <w:szCs w:val="28"/>
        </w:rPr>
        <w:t>логическое состояние организма.</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 xml:space="preserve">Ориентируясь на собственные самоощущения положительного настроя и отсутствие привычных признаков усталости, пользователь компьютера склонен недооценивать реальные изменения в функционировании </w:t>
      </w:r>
      <w:r w:rsidRPr="00BC5F95">
        <w:rPr>
          <w:rFonts w:ascii="Times New Roman" w:hAnsi="Times New Roman" w:cs="Times New Roman"/>
          <w:sz w:val="28"/>
          <w:szCs w:val="28"/>
        </w:rPr>
        <w:lastRenderedPageBreak/>
        <w:t>физиологических систем своего организма и поэтому легко попирает установленные медицинской наукой нормы и правила взаимодействия человека с компьютером. К тому же компьютер увлекает. Он становится привычным в обиходе, и это обстоятельство провоцирует на неограниченное пользование компьютером. А дети в ограничении нуждаются. И сделать это должны родители (педагоги), удобно используя метод определения степени утомления по внешним показа</w:t>
      </w:r>
      <w:r>
        <w:rPr>
          <w:rFonts w:ascii="Times New Roman" w:hAnsi="Times New Roman" w:cs="Times New Roman"/>
          <w:sz w:val="28"/>
          <w:szCs w:val="28"/>
        </w:rPr>
        <w:t>телям поведения за компьютером.</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Кроме того, ориентация на внешние признаки утомления нам кажется целесообразной еще и потому, что компьютерные технологии все время обновляются, появляются новые марки компьютеров. Процесс же оценки влияния работы на компьютере с помощью инструментальных медицинских и физиологических методик трудоемок и не может быть мгновенным. Он требует длительного времени. Неблагоприятные изменения в организме могут накапливаться постепенно, поэтому посл</w:t>
      </w:r>
      <w:r>
        <w:rPr>
          <w:rFonts w:ascii="Times New Roman" w:hAnsi="Times New Roman" w:cs="Times New Roman"/>
          <w:sz w:val="28"/>
          <w:szCs w:val="28"/>
        </w:rPr>
        <w:t>едствия могут быть отдаленными.</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Еще немаловажный фактор - это индивидуальный характер проявления утомления. В пределах одного и того же возраста сроки наступления утомления могут быть различны. Как мы выше убедились, причины могут быть самые различные. Это и типологические особенности нервно-эмоционального статуса ребенка, и особенности его темперамента, и состояние здоровья, и самочувствие в данный момент, и уровень подготовленности к работе на компьютере, и условия внешней среды</w:t>
      </w:r>
      <w:r w:rsidR="003D5E59">
        <w:rPr>
          <w:rFonts w:ascii="Times New Roman" w:hAnsi="Times New Roman" w:cs="Times New Roman"/>
          <w:sz w:val="28"/>
          <w:szCs w:val="28"/>
        </w:rPr>
        <w:t>,</w:t>
      </w:r>
      <w:r w:rsidRPr="00BC5F95">
        <w:rPr>
          <w:rFonts w:ascii="Times New Roman" w:hAnsi="Times New Roman" w:cs="Times New Roman"/>
          <w:sz w:val="28"/>
          <w:szCs w:val="28"/>
        </w:rPr>
        <w:t xml:space="preserve"> и многие другие факторы санитарной обстановки.</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 xml:space="preserve">На работоспособность влияет также качество и содержание компьютерных программ, возраст пользователя. Чем моложе ребенок, тем в большей мере выражены у него признаки внешнего утомления и тем легче </w:t>
      </w:r>
      <w:proofErr w:type="gramStart"/>
      <w:r w:rsidRPr="00BC5F95">
        <w:rPr>
          <w:rFonts w:ascii="Times New Roman" w:hAnsi="Times New Roman" w:cs="Times New Roman"/>
          <w:sz w:val="28"/>
          <w:szCs w:val="28"/>
        </w:rPr>
        <w:t>заметить</w:t>
      </w:r>
      <w:proofErr w:type="gramEnd"/>
      <w:r w:rsidRPr="00BC5F95">
        <w:rPr>
          <w:rFonts w:ascii="Times New Roman" w:hAnsi="Times New Roman" w:cs="Times New Roman"/>
          <w:sz w:val="28"/>
          <w:szCs w:val="28"/>
        </w:rPr>
        <w:t xml:space="preserve"> их постороннему наблюдателю.</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Следует иметь в виду, что утомление и переутомление ребенка на занятиях с компьютером зачастую не сопровождаются субъективными ощущениями усталости. Вследствие этого бесконтрольные компьютерные игры могут незаметно нанести непоправимый вред здоровью детей. Одним из удобных выходов из этого положения может быть использование метода наблюдения за поведением детей за компьютером, когда отдельные симптомы поведения ребенка становятся сигналами для прекращения занятия или для проведения общей и зрительной гимнастики, для переключения на другие виды деятельности (рисование, прогулка, подвижные или спокойные игры и т. д.). Для того</w:t>
      </w:r>
      <w:proofErr w:type="gramStart"/>
      <w:r w:rsidRPr="00BC5F95">
        <w:rPr>
          <w:rFonts w:ascii="Times New Roman" w:hAnsi="Times New Roman" w:cs="Times New Roman"/>
          <w:sz w:val="28"/>
          <w:szCs w:val="28"/>
        </w:rPr>
        <w:t>,</w:t>
      </w:r>
      <w:proofErr w:type="gramEnd"/>
      <w:r w:rsidRPr="00BC5F95">
        <w:rPr>
          <w:rFonts w:ascii="Times New Roman" w:hAnsi="Times New Roman" w:cs="Times New Roman"/>
          <w:sz w:val="28"/>
          <w:szCs w:val="28"/>
        </w:rPr>
        <w:t xml:space="preserve"> чтобы не допустить переутомления и связанных с ним нервных </w:t>
      </w:r>
      <w:r w:rsidRPr="00BC5F95">
        <w:rPr>
          <w:rFonts w:ascii="Times New Roman" w:hAnsi="Times New Roman" w:cs="Times New Roman"/>
          <w:sz w:val="28"/>
          <w:szCs w:val="28"/>
        </w:rPr>
        <w:lastRenderedPageBreak/>
        <w:t>срывов и других нарушений, к сигналам для прекращения компьютерных занятий следует отнести такие признаки, как повышенная отвлекаемость, частая смена позы, непривычные движения рук, ног, неудержимые всплески эмоци</w:t>
      </w:r>
      <w:r>
        <w:rPr>
          <w:rFonts w:ascii="Times New Roman" w:hAnsi="Times New Roman" w:cs="Times New Roman"/>
          <w:sz w:val="28"/>
          <w:szCs w:val="28"/>
        </w:rPr>
        <w:t>й (крик, плач, прыжки и т. д.).</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При педагогической диагностике состояния детей следует ориентироваться на следующи</w:t>
      </w:r>
      <w:r>
        <w:rPr>
          <w:rFonts w:ascii="Times New Roman" w:hAnsi="Times New Roman" w:cs="Times New Roman"/>
          <w:sz w:val="28"/>
          <w:szCs w:val="28"/>
        </w:rPr>
        <w:t>е 4 группы критериев утомления:</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1. Потеря контроля над собой: ребенок трогает лицо, сосет палец, гримасничает, трясет нога ми, кричит и т. п.</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2. Потеря интереса к работе с ПЭВМ: частые отвлечения, разговоры, переключение внимания на другие предметы, отказ от продолжения работы.</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3. Полное утомление: склонение туловища на бок, на спинку стула, задирание ног с упором коленей в край стола и т. д.</w:t>
      </w:r>
    </w:p>
    <w:p w:rsidR="00BC5F95" w:rsidRPr="00BC5F95" w:rsidRDefault="00BC5F95" w:rsidP="00BC5F95">
      <w:pPr>
        <w:jc w:val="both"/>
        <w:rPr>
          <w:rFonts w:ascii="Times New Roman" w:hAnsi="Times New Roman" w:cs="Times New Roman"/>
          <w:sz w:val="28"/>
          <w:szCs w:val="28"/>
        </w:rPr>
      </w:pPr>
      <w:r w:rsidRPr="00BC5F95">
        <w:rPr>
          <w:rFonts w:ascii="Times New Roman" w:hAnsi="Times New Roman" w:cs="Times New Roman"/>
          <w:sz w:val="28"/>
          <w:szCs w:val="28"/>
        </w:rPr>
        <w:t xml:space="preserve">4. Нервно-эмоциональные реакции: крик, подпрыгивания, </w:t>
      </w:r>
      <w:proofErr w:type="spellStart"/>
      <w:r w:rsidRPr="00BC5F95">
        <w:rPr>
          <w:rFonts w:ascii="Times New Roman" w:hAnsi="Times New Roman" w:cs="Times New Roman"/>
          <w:sz w:val="28"/>
          <w:szCs w:val="28"/>
        </w:rPr>
        <w:t>пританцов</w:t>
      </w:r>
      <w:r>
        <w:rPr>
          <w:rFonts w:ascii="Times New Roman" w:hAnsi="Times New Roman" w:cs="Times New Roman"/>
          <w:sz w:val="28"/>
          <w:szCs w:val="28"/>
        </w:rPr>
        <w:t>ывание</w:t>
      </w:r>
      <w:proofErr w:type="spellEnd"/>
      <w:r>
        <w:rPr>
          <w:rFonts w:ascii="Times New Roman" w:hAnsi="Times New Roman" w:cs="Times New Roman"/>
          <w:sz w:val="28"/>
          <w:szCs w:val="28"/>
        </w:rPr>
        <w:t>, истерический смех и др.</w:t>
      </w:r>
    </w:p>
    <w:p w:rsidR="00BC5F95" w:rsidRDefault="00BC5F95" w:rsidP="00BC5F95">
      <w:pPr>
        <w:jc w:val="both"/>
      </w:pPr>
      <w:r w:rsidRPr="00BC5F95">
        <w:rPr>
          <w:rFonts w:ascii="Times New Roman" w:hAnsi="Times New Roman" w:cs="Times New Roman"/>
          <w:sz w:val="28"/>
          <w:szCs w:val="28"/>
        </w:rPr>
        <w:t xml:space="preserve">      Этот метод наблюдения позволяет выявить индивидуальные сроки наступления утомления для каждого ребенка в зависимости от его состояния здоровья, самочувствия, индивидуально-типологических особенностей нервной системы, качества компьютера, компьютерной программы и других факторов</w:t>
      </w:r>
      <w:r>
        <w:t>.</w:t>
      </w:r>
    </w:p>
    <w:p w:rsidR="00BC5F95" w:rsidRDefault="00BC5F95" w:rsidP="00BC5F95"/>
    <w:p w:rsidR="00BC5F95" w:rsidRDefault="00BC5F95" w:rsidP="00BC5F95"/>
    <w:p w:rsidR="00BC5F95" w:rsidRDefault="00BC5F95" w:rsidP="00BC5F95"/>
    <w:p w:rsidR="009D3351" w:rsidRDefault="009D3351"/>
    <w:sectPr w:rsidR="009D33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D5C"/>
    <w:rsid w:val="001500D7"/>
    <w:rsid w:val="003D5E59"/>
    <w:rsid w:val="00521E01"/>
    <w:rsid w:val="00684EE3"/>
    <w:rsid w:val="008A6570"/>
    <w:rsid w:val="009D3351"/>
    <w:rsid w:val="00BC3D5C"/>
    <w:rsid w:val="00BC5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3D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3D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3D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3D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TotalTime>
  <Pages>7</Pages>
  <Words>2068</Words>
  <Characters>11791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АЛЕНА</cp:lastModifiedBy>
  <cp:revision>2</cp:revision>
  <dcterms:created xsi:type="dcterms:W3CDTF">2023-06-14T10:30:00Z</dcterms:created>
  <dcterms:modified xsi:type="dcterms:W3CDTF">2024-02-02T11:02:00Z</dcterms:modified>
</cp:coreProperties>
</file>