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B3" w:rsidRPr="00DE51B3" w:rsidRDefault="00DE51B3" w:rsidP="00D0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51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МБДОУ Кашарский д/с №2 «Сказка»</w:t>
      </w:r>
    </w:p>
    <w:p w:rsidR="00DE51B3" w:rsidRPr="00DE51B3" w:rsidRDefault="00DE51B3" w:rsidP="00D0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E51B3" w:rsidRPr="00DE51B3" w:rsidRDefault="00DE51B3" w:rsidP="00D0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51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Консультация для родителей  «</w:t>
      </w:r>
      <w:proofErr w:type="spellStart"/>
      <w:r w:rsidRPr="00DE51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Леворукость</w:t>
      </w:r>
      <w:proofErr w:type="spellEnd"/>
      <w:r w:rsidRPr="00DE51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DE51B3" w:rsidRDefault="00DE51B3" w:rsidP="00D0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Алёхина Е.С.</w:t>
      </w:r>
    </w:p>
    <w:p w:rsidR="00DE51B3" w:rsidRDefault="00DE51B3" w:rsidP="00D0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Леворукость</w:t>
      </w:r>
      <w:proofErr w:type="spellEnd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не прихоть и не дурная привычка, а результат особого устройства мозга, индивидуальная (чаще врожденная) особенность ребенка (примерно такая, как цвет волос или темп речи), а значит, ее нужно просто принять, а не ломать и пытаться перестраивать.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Психологические особенности левшей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Отличия левши от правши не заканчиваются только лишь на том, что один ребенок активнее пользуется левой рукой, а другой – правой. Все намного сложнее, но главное отличие состоит в том, что у левшей другой способ переработки информации, поступающей из окружающего мира, другие эмоциональные реакции на эту самую информацию.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 есть ряд психологических особенностей, которые отличают левшей от праворуких детей. Вот основные из них: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левши обладают прекрасной пространственной ориентацией, «чувством тела», отличной координацией движений, более подвижны, чем правши; </w:t>
      </w: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они более успешны в изучении геометрии благодаря ее пространственной природе, а вот с арифметическим счетом у них проблемы, т.к. эти действия требуют логики; 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они прекрасно справляются с различными заданиями на обобщение, но «схватывание» целостного образа изображения вместо его поэтапного анализа мешает им овладевать чтением; 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левшам сложнее овладеть грамотной устной и письменной речью; 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они плохо выполняют деятельность, требующую постоянного самоконтроля; </w:t>
      </w: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более (чем правши) эмоциональны, впечатлительны и ранимы, чаще могут испытывать чувство обиды, гнева, быть раздражительными, особенно в ситуации затруднений, которые встречаются у них нередко; 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левши наделены богатым воображением, склонны к фантазированию.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Чего делать НЕЛЬЗЯ?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Pr="00D05CB9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</w:t>
      </w: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 в коем случае не занимайтесь переучиванием, поскольку этот процесс является настоящим насилием для мозга малыша.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Результат: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 ребенка с задержкой формируется речь, возникают разнообразные логопедические проблемы;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настойчивое переучивание приводит к невротизации ребенка, самыми распространенными симптомами которой являются нарушения сна и аппетита, головные боли и боли в животе, </w:t>
      </w:r>
      <w:proofErr w:type="spellStart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энурез</w:t>
      </w:r>
      <w:proofErr w:type="spellEnd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заикание;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неумение человека ориентироваться на местности, неспособность танцевать, невозможность воспринимать мелодии.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Pr="00D05CB9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</w:t>
      </w: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следует заострять внимание на леворукости ребенка. Ни он, ни окружающие не должны видеть в этом что-то необычное. В противном </w:t>
      </w: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случае у ребенка может формироваться заниженная самооценка, застенчивость и жизненный сценарий неудачника.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Pr="00D05CB9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</w:t>
      </w: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ребенка-левшу не следует кричать, иначе он замкнется в себе и со временем потеряет контакт с родителями. Причина в природной ранимости и повышенной впечатлительности.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Что НУЖНО делать?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Чтобы ребенок не связывал свои неудачи с тем, что он левша, расскажите ему истории об известных левшах, которые несмотря на свою особенность (а может, благодаря ей!) достигли в жизни больших высот. Среди них художники Леонардо да Винчи и Пабло Пикассо, композиторы Иоганн Себастьян Бах и Людвиг </w:t>
      </w:r>
      <w:proofErr w:type="spellStart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</w:t>
      </w:r>
      <w:proofErr w:type="spellEnd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Бетховен, ученые Иван Павлов и Альберт Эйнштейн, полководцы Александр Македонский, Юлий Цезарь и многие другие.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Подведем итоги: если вы окончательно убедитесь в том, что ваш ребенок отдает предпочтение левой руке, не огорчайтесь, а начинайте учитывать эту особенность в общении и обучении. А так же НЕ ЗАБУДЬТЕ ПРЕДУПРЕДИТЬ ОБ ЭТОМ ВОСПИТАТЕЛЕЙ И УЧИТЕЛЕЙ, ведь именно от них во многом зависит то, в какой степени ваш ребенок будет подвержен невротизации.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воспитании и обучении детей с ведущей левой рукой тоже есть свои особенности. Мы подготовили рекомендации, которые помогут сделать жизнь маленького левши удобнее и проще.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Напоминайте о том, какая рука – правая, а какая – левая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Левша плохо понимает, какая рука левая, а какая правая. Купите ребенку яркий браслет или часы. Можете сделать какое-то украшение вместе с ним. Та рука, на которой браслет – левая. Ребенок быстро сможет сориентироваться при наличии такого напоминания.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Не заостряйте внимание на том, что ребенок – левша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стоит заострять внимание на том, что ребенок – левша. Он не должен чувствовать себя чужаком среди сверстников. Родителям стоит постараться действовать как можно незаметнее, помогая ребенку справляться с трудностями. Например, можно попросить педагога посадить ребенка слева за столом, чтобы ему не мешалась правая рука соседа.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Приучайте использовать обе руки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самого юного возраста левшу стоит приучить к работе обеими руками. Это не значит, что нужно отнимать у левой руки ее ведущую роль. Поможет игра с мячом, игра на музыкальных инструментах. Все те увлечения, в которых задействованы обе руки.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Не торопите маленького левшу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Ребенок-левша всегда будет медлительнее. Торопить, кричать, показывать свое недовольство – бесполезно. Быстрее </w:t>
      </w:r>
      <w:proofErr w:type="spellStart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леворукий</w:t>
      </w:r>
      <w:proofErr w:type="spellEnd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ребенок не станет. Он начнет нервничать, суетиться, паниковать. В результате, ребенок не сможет сосредоточиться на выполнении задания.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Повторяйте и закрепляйте знания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Специалистами доказано, что для левшей очень важна систематизация знаний. То есть, если праворукий ребенок может пропустить некоторые нюансы, но освоить тему занятия в целом, то для левши это невозможно. Каждый новый материал должен усваиваться поэтапно, с повторением и закреплением.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Организуйте учебное пространство под левшу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Следует обратить внимание на правильную организацию рабочего места. Свет и книги должны находиться с правой стороны.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Обучайте ребенка-левшу работать по схемам и правилам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Леворукому</w:t>
      </w:r>
      <w:proofErr w:type="spellEnd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ребенку всегда сложнее анализировать, поэтому предлагайте в процессе обучения простые и понятные схемы. Правила по решению задач лучше сделать схематичными, или вообще составить элементарную памятку по этапам выполнения задания.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Повторяйте школьный материал дома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Больше всего проблем возникает у левши в обычной школе. Большой класс не всегда позволяет найти индивидуальный подход к ребенку. Родители должны быть готовы к тому, что большую часть материала придется заново объяснять дома.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Уделите внимание письму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Ребенку-левше практически всегда сложно научиться писать. Школьник может не дописать строчку, писать зеркально. Проблемы возникают и при копировании, переписывании какого-либо текста. При чтении </w:t>
      </w:r>
      <w:proofErr w:type="spellStart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леворукие</w:t>
      </w:r>
      <w:proofErr w:type="spellEnd"/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дети могут начать делать это с середины предложения. Поэтому особое внимание нужно уделить выработке привычки читать и писать слева-направо. Обращайте внимание ребенка на то, что именно так делать правильно. Можно использовать для помощи картинки с сюжетами, обычные игровые кубики.</w:t>
      </w:r>
    </w:p>
    <w:p w:rsidR="00D05CB9" w:rsidRPr="00D05CB9" w:rsidRDefault="00D05CB9" w:rsidP="00D05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Используйте закладку при чтении</w:t>
      </w:r>
    </w:p>
    <w:p w:rsidR="00D05CB9" w:rsidRPr="00D05CB9" w:rsidRDefault="00D05CB9" w:rsidP="00D05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5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обучении чтению или просто работе с книгами, родители должны использовать закладку или линейку. Левше очень трудно следить за строчками в тексте и не теряться, не перескакивать дальше.</w:t>
      </w:r>
    </w:p>
    <w:p w:rsidR="00D05CB9" w:rsidRDefault="00D05CB9" w:rsidP="00D05CB9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7030A0"/>
          <w:sz w:val="22"/>
          <w:szCs w:val="22"/>
        </w:rPr>
      </w:pPr>
      <w:r w:rsidRPr="00D05CB9">
        <w:rPr>
          <w:rStyle w:val="c7"/>
          <w:b/>
          <w:bCs/>
          <w:color w:val="7030A0"/>
          <w:sz w:val="28"/>
          <w:szCs w:val="28"/>
        </w:rPr>
        <w:t xml:space="preserve">КОМПЛЕКС КОРРЕКЦИОННЫХ  ИГР </w:t>
      </w:r>
      <w:proofErr w:type="gramStart"/>
      <w:r w:rsidRPr="00D05CB9">
        <w:rPr>
          <w:rStyle w:val="c7"/>
          <w:b/>
          <w:bCs/>
          <w:color w:val="7030A0"/>
          <w:sz w:val="28"/>
          <w:szCs w:val="28"/>
        </w:rPr>
        <w:t>ДЛЯ</w:t>
      </w:r>
      <w:proofErr w:type="gramEnd"/>
      <w:r w:rsidRPr="00D05CB9">
        <w:rPr>
          <w:rStyle w:val="c5"/>
          <w:b/>
          <w:bCs/>
          <w:color w:val="7030A0"/>
          <w:sz w:val="22"/>
          <w:szCs w:val="22"/>
        </w:rPr>
        <w:t> </w:t>
      </w:r>
    </w:p>
    <w:p w:rsidR="00D05CB9" w:rsidRPr="00D05CB9" w:rsidRDefault="00D05CB9" w:rsidP="00D05CB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D05CB9">
        <w:rPr>
          <w:rStyle w:val="c7"/>
          <w:b/>
          <w:bCs/>
          <w:color w:val="7030A0"/>
          <w:sz w:val="28"/>
          <w:szCs w:val="28"/>
        </w:rPr>
        <w:t xml:space="preserve"> ДОШКОЛЬНИКОВ ЛЕВШЕЙ.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8"/>
          <w:color w:val="7030A0"/>
          <w:sz w:val="28"/>
          <w:szCs w:val="28"/>
        </w:rPr>
        <w:t>  </w:t>
      </w:r>
      <w:r w:rsidRPr="00D05CB9">
        <w:rPr>
          <w:rStyle w:val="c1"/>
          <w:i/>
          <w:iCs/>
          <w:color w:val="7030A0"/>
          <w:sz w:val="28"/>
          <w:szCs w:val="28"/>
        </w:rPr>
        <w:t>«ВОЗЬМИ ПРЕДМЕТ»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>Ход игры. Перед ребёнком разложены различные игрушки. По команде взрослого он берёт в правую (левую) руку названный предмет, называет своё действие.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8"/>
          <w:color w:val="7030A0"/>
          <w:sz w:val="28"/>
          <w:szCs w:val="28"/>
        </w:rPr>
        <w:t> </w:t>
      </w:r>
      <w:r w:rsidRPr="00D05CB9">
        <w:rPr>
          <w:rStyle w:val="c1"/>
          <w:i/>
          <w:iCs/>
          <w:color w:val="7030A0"/>
          <w:sz w:val="28"/>
          <w:szCs w:val="28"/>
        </w:rPr>
        <w:t>«НАКРОЙ ЛАДОШКОЙ»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>Ход игры. На столе перед ребёнком лежат картинки. Взрослый предлагает ребёнку накрыть ладонью правой руки одну картинку, а левой - другую. Ребёнок называет то, что лежит у него под правой и левой ладонями.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1"/>
          <w:i/>
          <w:iCs/>
          <w:color w:val="7030A0"/>
          <w:sz w:val="28"/>
          <w:szCs w:val="28"/>
        </w:rPr>
        <w:t>«НАОБОРОТ»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 xml:space="preserve">Ход игры. Взрослый даёт какую-либо команду для движения левой или правой части тела, а ребёнок выполняет всё наоборот. Если ребёнок </w:t>
      </w:r>
      <w:r w:rsidRPr="00D05CB9">
        <w:rPr>
          <w:rStyle w:val="c2"/>
          <w:color w:val="000000"/>
          <w:sz w:val="28"/>
          <w:szCs w:val="28"/>
        </w:rPr>
        <w:lastRenderedPageBreak/>
        <w:t>справляется с одной командой, то ему дают две - три команды и следят за последовательным их выполнением.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8"/>
          <w:color w:val="7030A0"/>
          <w:sz w:val="28"/>
          <w:szCs w:val="28"/>
        </w:rPr>
        <w:t> </w:t>
      </w:r>
      <w:r w:rsidRPr="00D05CB9">
        <w:rPr>
          <w:rStyle w:val="c1"/>
          <w:i/>
          <w:iCs/>
          <w:color w:val="7030A0"/>
          <w:sz w:val="28"/>
          <w:szCs w:val="28"/>
        </w:rPr>
        <w:t>«ПОСТРОЙ ЗАБОРЧИК».</w:t>
      </w:r>
      <w:r w:rsidRPr="00D05CB9">
        <w:rPr>
          <w:rStyle w:val="c11"/>
          <w:color w:val="7030A0"/>
          <w:sz w:val="22"/>
          <w:szCs w:val="22"/>
        </w:rPr>
        <w:t> 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>Ход игры. Взрослый  предлагает ребёнку лист бумаги, на котором проведена горизонтальная линия. Ребёнок должен разложить счётные палочки (спички, карандаши) на линии в заданном направлении. 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3"/>
          <w:color w:val="7030A0"/>
          <w:sz w:val="28"/>
          <w:szCs w:val="28"/>
        </w:rPr>
        <w:t> </w:t>
      </w:r>
      <w:r w:rsidRPr="00D05CB9">
        <w:rPr>
          <w:rStyle w:val="c1"/>
          <w:i/>
          <w:iCs/>
          <w:color w:val="7030A0"/>
          <w:sz w:val="28"/>
          <w:szCs w:val="28"/>
        </w:rPr>
        <w:t>«ГДЕ У ТЕБЯ».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>Ход игры. Ребёнок выполняет команды взрослого. Покажи где у тебя правый (левый) глаз. Покажи правый (левый) глаз у куклы. Посмотри в дырочку правым глазом, закрой левый глаз. Где у тебя правая рука, левая нога, правое ухо, левое плечо, правое колено и т.д.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8"/>
          <w:color w:val="7030A0"/>
          <w:sz w:val="28"/>
          <w:szCs w:val="28"/>
        </w:rPr>
        <w:t> </w:t>
      </w:r>
      <w:r w:rsidRPr="00D05CB9">
        <w:rPr>
          <w:rStyle w:val="c1"/>
          <w:i/>
          <w:iCs/>
          <w:color w:val="7030A0"/>
          <w:sz w:val="28"/>
          <w:szCs w:val="28"/>
        </w:rPr>
        <w:t>«РАЗЛОЖИ ПРЕДМЕТЫ»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 xml:space="preserve">Ход игры. Ребёнку предлагают набор предметов или игрушек(8-10шт), он называет их, выкладывает в ряд слева на право, затем перемешивает и выкладывает справа на лево. Взрослый предлагает разделить все предметы на две группы: одну положить справа от себя, другую слева. Назови, что находиться справа от тебя, что слева. Сделай так, чтобы (называет предмет) был у тебя справа (слева). А теперь расположи предметы в ряд и скажи, что находиться справа (называет предмет) и слева. Положи (называет предмет) справа, слева, </w:t>
      </w:r>
      <w:proofErr w:type="gramStart"/>
      <w:r w:rsidRPr="00D05CB9">
        <w:rPr>
          <w:rStyle w:val="c2"/>
          <w:color w:val="000000"/>
          <w:sz w:val="28"/>
          <w:szCs w:val="28"/>
        </w:rPr>
        <w:t>между</w:t>
      </w:r>
      <w:proofErr w:type="gramEnd"/>
      <w:r w:rsidRPr="00D05CB9">
        <w:rPr>
          <w:rStyle w:val="c2"/>
          <w:color w:val="000000"/>
          <w:sz w:val="28"/>
          <w:szCs w:val="28"/>
        </w:rPr>
        <w:t xml:space="preserve">  (</w:t>
      </w:r>
      <w:proofErr w:type="gramStart"/>
      <w:r w:rsidRPr="00D05CB9">
        <w:rPr>
          <w:rStyle w:val="c2"/>
          <w:color w:val="000000"/>
          <w:sz w:val="28"/>
          <w:szCs w:val="28"/>
        </w:rPr>
        <w:t>называет</w:t>
      </w:r>
      <w:proofErr w:type="gramEnd"/>
      <w:r w:rsidRPr="00D05CB9">
        <w:rPr>
          <w:rStyle w:val="c2"/>
          <w:color w:val="000000"/>
          <w:sz w:val="28"/>
          <w:szCs w:val="28"/>
        </w:rPr>
        <w:t xml:space="preserve"> два предмета).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1"/>
          <w:i/>
          <w:iCs/>
          <w:color w:val="7030A0"/>
          <w:sz w:val="28"/>
          <w:szCs w:val="28"/>
        </w:rPr>
        <w:t> «ГДЕ ЧТО?»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>Ход игры. Взрослый предлагает ребёнку ответить на следующие вопросы: «скажи, что у тебя справа (слева)? Встань так, чтобы справа от тебя было…, а слева…. Что будет слева от тебя, если справа находиться…?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1"/>
          <w:i/>
          <w:iCs/>
          <w:color w:val="7030A0"/>
          <w:sz w:val="28"/>
          <w:szCs w:val="28"/>
        </w:rPr>
        <w:t>«НАЙДИ СЕРЬГУ»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>Ход игры. Ребёнку предлагают набор бутафорских серёг (2-3 пары). Взрослый говорит: « Надень серёжку… цвета (формы) на левое (правое) ухо. Расскажи, что ты сделал. Надень одинаковые серьги на оба уха. Надень разные и расскажи, где какая».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05CB9">
        <w:rPr>
          <w:rStyle w:val="c8"/>
          <w:color w:val="7030A0"/>
          <w:sz w:val="28"/>
          <w:szCs w:val="28"/>
        </w:rPr>
        <w:t> </w:t>
      </w:r>
      <w:r w:rsidRPr="00D05CB9">
        <w:rPr>
          <w:rStyle w:val="c1"/>
          <w:i/>
          <w:iCs/>
          <w:color w:val="7030A0"/>
          <w:sz w:val="28"/>
          <w:szCs w:val="28"/>
        </w:rPr>
        <w:t>«ПУТАНИЦА»</w:t>
      </w:r>
    </w:p>
    <w:p w:rsidR="00D05CB9" w:rsidRPr="00D05CB9" w:rsidRDefault="00D05CB9" w:rsidP="00D05CB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FFFFFF" w:themeColor="background1"/>
          <w:sz w:val="22"/>
          <w:szCs w:val="22"/>
        </w:rPr>
      </w:pPr>
      <w:r w:rsidRPr="00D05CB9">
        <w:rPr>
          <w:rStyle w:val="c2"/>
          <w:color w:val="000000"/>
          <w:sz w:val="28"/>
          <w:szCs w:val="28"/>
        </w:rPr>
        <w:t xml:space="preserve">Ход игры. Ребёнок выполняет команды взрослого: </w:t>
      </w:r>
      <w:proofErr w:type="gramStart"/>
      <w:r w:rsidRPr="00D05CB9">
        <w:rPr>
          <w:rStyle w:val="c2"/>
          <w:color w:val="000000"/>
          <w:sz w:val="28"/>
          <w:szCs w:val="28"/>
        </w:rPr>
        <w:t>«Достань  правой (левой) рукой рот, лоб, живот, правые (левые) ухо, глаз, руку, плечо, ногу.</w:t>
      </w:r>
      <w:proofErr w:type="gramEnd"/>
    </w:p>
    <w:p w:rsidR="00D05CB9" w:rsidRPr="00137239" w:rsidRDefault="00D05CB9" w:rsidP="00D05C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sz w:val="32"/>
          <w:szCs w:val="32"/>
        </w:rPr>
      </w:pPr>
      <w:r w:rsidRPr="00FD3145">
        <w:rPr>
          <w:rFonts w:ascii="Times New Roman" w:hAnsi="Times New Roman" w:cs="Times New Roman"/>
          <w:sz w:val="32"/>
          <w:szCs w:val="32"/>
        </w:rPr>
        <w:t>МБДОУ КАШАРСКИЙ Д/С №2 «СКАЗКА»</w:t>
      </w: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3145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3145">
        <w:rPr>
          <w:rFonts w:ascii="Times New Roman" w:hAnsi="Times New Roman" w:cs="Times New Roman"/>
          <w:b/>
          <w:sz w:val="36"/>
          <w:szCs w:val="36"/>
        </w:rPr>
        <w:t xml:space="preserve"> ДЛЯ РОДИТЕЛЕЙ </w:t>
      </w: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3145">
        <w:rPr>
          <w:rFonts w:ascii="Times New Roman" w:hAnsi="Times New Roman" w:cs="Times New Roman"/>
          <w:b/>
          <w:sz w:val="36"/>
          <w:szCs w:val="36"/>
        </w:rPr>
        <w:br/>
        <w:t>«</w:t>
      </w:r>
      <w:r>
        <w:rPr>
          <w:rFonts w:ascii="Times New Roman" w:hAnsi="Times New Roman" w:cs="Times New Roman"/>
          <w:b/>
          <w:sz w:val="36"/>
          <w:szCs w:val="36"/>
        </w:rPr>
        <w:t>ОСОБЫЕ ДЕТИ.</w:t>
      </w:r>
      <w:r w:rsidRPr="00FD3145">
        <w:rPr>
          <w:rFonts w:ascii="Times New Roman" w:hAnsi="Times New Roman" w:cs="Times New Roman"/>
          <w:b/>
          <w:sz w:val="36"/>
          <w:szCs w:val="36"/>
        </w:rPr>
        <w:t>ЛЕВША В МИРЕ ПРАВОРУКИХ»</w:t>
      </w: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Pr="00FD3145" w:rsidRDefault="00D05CB9" w:rsidP="00D05C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B9" w:rsidRDefault="00D05CB9" w:rsidP="00D05C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Алехина Е.С.</w:t>
      </w:r>
    </w:p>
    <w:p w:rsidR="00D05CB9" w:rsidRPr="00137239" w:rsidRDefault="00D05CB9" w:rsidP="00D05C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2B6F15" w:rsidRDefault="002B6F15"/>
    <w:sectPr w:rsidR="002B6F15" w:rsidSect="00D05CB9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05CB9"/>
    <w:rsid w:val="002B6F15"/>
    <w:rsid w:val="00804C88"/>
    <w:rsid w:val="00D05CB9"/>
    <w:rsid w:val="00DE5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0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5CB9"/>
  </w:style>
  <w:style w:type="character" w:customStyle="1" w:styleId="c5">
    <w:name w:val="c5"/>
    <w:basedOn w:val="a0"/>
    <w:rsid w:val="00D05CB9"/>
  </w:style>
  <w:style w:type="paragraph" w:customStyle="1" w:styleId="c4">
    <w:name w:val="c4"/>
    <w:basedOn w:val="a"/>
    <w:rsid w:val="00D0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5CB9"/>
  </w:style>
  <w:style w:type="character" w:customStyle="1" w:styleId="c1">
    <w:name w:val="c1"/>
    <w:basedOn w:val="a0"/>
    <w:rsid w:val="00D05CB9"/>
  </w:style>
  <w:style w:type="character" w:customStyle="1" w:styleId="c2">
    <w:name w:val="c2"/>
    <w:basedOn w:val="a0"/>
    <w:rsid w:val="00D05CB9"/>
  </w:style>
  <w:style w:type="character" w:customStyle="1" w:styleId="c11">
    <w:name w:val="c11"/>
    <w:basedOn w:val="a0"/>
    <w:rsid w:val="00D05CB9"/>
  </w:style>
  <w:style w:type="character" w:customStyle="1" w:styleId="c3">
    <w:name w:val="c3"/>
    <w:basedOn w:val="a0"/>
    <w:rsid w:val="00D05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</cp:lastModifiedBy>
  <cp:revision>3</cp:revision>
  <dcterms:created xsi:type="dcterms:W3CDTF">2022-09-25T16:57:00Z</dcterms:created>
  <dcterms:modified xsi:type="dcterms:W3CDTF">2023-03-22T02:46:00Z</dcterms:modified>
</cp:coreProperties>
</file>