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DB" w:rsidRDefault="00FA4ADB" w:rsidP="00FA4AD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90279">
        <w:rPr>
          <w:rFonts w:ascii="Times New Roman" w:hAnsi="Times New Roman"/>
          <w:sz w:val="28"/>
          <w:szCs w:val="28"/>
        </w:rPr>
        <w:t>Консультация для родителей</w:t>
      </w:r>
    </w:p>
    <w:p w:rsidR="00FA4ADB" w:rsidRDefault="00FA4ADB" w:rsidP="00FA4AD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«Детское словотворчество «за» и «против».</w:t>
      </w:r>
    </w:p>
    <w:p w:rsidR="00541637" w:rsidRDefault="00541637" w:rsidP="00FA4AD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Евгения Алексеевна Готовец.</w:t>
      </w:r>
      <w:bookmarkStart w:id="0" w:name="_GoBack"/>
      <w:bookmarkEnd w:id="0"/>
    </w:p>
    <w:p w:rsidR="00FA4ADB" w:rsidRDefault="00FA4ADB" w:rsidP="00FA4AD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Распространение педагогического опыта среди родителей по проблеме детского словотворчества.</w:t>
      </w:r>
    </w:p>
    <w:p w:rsidR="00FA4ADB" w:rsidRDefault="00FA4ADB" w:rsidP="00FA4A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Словотворчество в детском возрасте - это часто встречающийся факт, который состоит в том, что при повседневном общении ребенка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взрослым, ребенок использует слова такой структуры, которая появилась при подражании речи взрослого. Примером таких «новых» слов может служить искаженное произношение слов сложной слоговой структуры. Ребенок заменяет сложные слова, простыми по артикуляции и близкими по звучности. Но это уже совсем не те слова, которыми общается взрослый человек с ребенком, это так называемые «Новые» слова ребенка.</w:t>
      </w:r>
    </w:p>
    <w:p w:rsidR="00FA4ADB" w:rsidRDefault="00FA4ADB" w:rsidP="00FA4A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родители подобное словотворчество поощряют и повторяют искаженную речь детей при общении. Но не задумываются о том, что ребенок может «новые» слова запомнить, усвоить, закрепит в речевом общении и считать его правильным. В таких случаях есть опасность допущения ошибок на письме в этих же словах. Дети на письме слова будут писать так, как слышат и произносят.</w:t>
      </w:r>
    </w:p>
    <w:p w:rsidR="00FA4ADB" w:rsidRDefault="00FA4ADB" w:rsidP="00FA4A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проявляется словотворчество в речи ребенка? К.И. Чуковский в своих работах выделил три основных принципа в образовании слов, таких как:</w:t>
      </w:r>
    </w:p>
    <w:p w:rsidR="00FA4ADB" w:rsidRDefault="00FA4ADB" w:rsidP="00FA4AD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Осколки слов: часть слова ребенок может использовать, как целое слово, например: «прыг» вместо слова «прыжок», «тук» вместо слова «стучать».</w:t>
      </w:r>
      <w:proofErr w:type="gramEnd"/>
    </w:p>
    <w:p w:rsidR="00FA4ADB" w:rsidRDefault="00FA4ADB" w:rsidP="00FA4AD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Чужие окончания: к словам ребенок присоеди</w:t>
      </w:r>
      <w:r w:rsidR="009D65D9">
        <w:rPr>
          <w:rFonts w:ascii="Times New Roman" w:hAnsi="Times New Roman"/>
          <w:sz w:val="28"/>
          <w:szCs w:val="28"/>
        </w:rPr>
        <w:t>няет другие окончания, например</w:t>
      </w:r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помогание</w:t>
      </w:r>
      <w:proofErr w:type="spellEnd"/>
      <w:r>
        <w:rPr>
          <w:rFonts w:ascii="Times New Roman" w:hAnsi="Times New Roman"/>
          <w:sz w:val="28"/>
          <w:szCs w:val="28"/>
        </w:rPr>
        <w:t>» вместо слова «помощь», «зевание» вместо слова «зевать».</w:t>
      </w:r>
    </w:p>
    <w:p w:rsidR="00FA4ADB" w:rsidRDefault="00FA4ADB" w:rsidP="00FA4AD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Синтетические слова: это такие слова,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произнесение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ребенок составляет одно «новое» слово из двух других, совершенно разных по звучанию и значению. Например: «</w:t>
      </w:r>
      <w:proofErr w:type="spellStart"/>
      <w:r>
        <w:rPr>
          <w:rFonts w:ascii="Times New Roman" w:hAnsi="Times New Roman"/>
          <w:sz w:val="28"/>
          <w:szCs w:val="28"/>
        </w:rPr>
        <w:t>бананас</w:t>
      </w:r>
      <w:proofErr w:type="spellEnd"/>
      <w:r>
        <w:rPr>
          <w:rFonts w:ascii="Times New Roman" w:hAnsi="Times New Roman"/>
          <w:sz w:val="28"/>
          <w:szCs w:val="28"/>
        </w:rPr>
        <w:t>» из слов банан и ананас, «</w:t>
      </w:r>
      <w:proofErr w:type="spellStart"/>
      <w:r>
        <w:rPr>
          <w:rFonts w:ascii="Times New Roman" w:hAnsi="Times New Roman"/>
          <w:sz w:val="28"/>
          <w:szCs w:val="28"/>
        </w:rPr>
        <w:t>грублако</w:t>
      </w:r>
      <w:proofErr w:type="spellEnd"/>
      <w:r>
        <w:rPr>
          <w:rFonts w:ascii="Times New Roman" w:hAnsi="Times New Roman"/>
          <w:sz w:val="28"/>
          <w:szCs w:val="28"/>
        </w:rPr>
        <w:t xml:space="preserve">» из слов груша и яблоко и так далее. </w:t>
      </w:r>
    </w:p>
    <w:p w:rsidR="00FA4ADB" w:rsidRDefault="00FA4ADB" w:rsidP="00FA4A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Такое словотворчество требует контроля и пристального внимания со стороны взрослого. Задача взрослого не допустить искаженное произношение слов закрепиться в речи ребенка. Занятия по словотворчеству </w:t>
      </w:r>
      <w:r w:rsidR="008419D5">
        <w:rPr>
          <w:rFonts w:ascii="Times New Roman" w:hAnsi="Times New Roman"/>
          <w:sz w:val="28"/>
          <w:szCs w:val="28"/>
        </w:rPr>
        <w:t>нужно проводить, но все смешные, искаженные слова не должны закрепляться в связной речи ребенка. Занятия по словотворчеству необходимы и очень полезны для развития фантазии, фонематического слуха, анализа и синтеза, а так же для формирования первичного словообразования слов со сложной слоговой структурой, таких как: водопровод, листопад, водопад, вездеход, снегоход, самокат, самолет и так далее.</w:t>
      </w:r>
    </w:p>
    <w:p w:rsidR="006147B5" w:rsidRDefault="006147B5" w:rsidP="009D65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словотворчество на определенном этапе развития детской речи представляет собой закономерное я</w:t>
      </w:r>
      <w:r w:rsidRPr="006147B5">
        <w:rPr>
          <w:rFonts w:ascii="Times New Roman" w:hAnsi="Times New Roman"/>
          <w:sz w:val="28"/>
          <w:szCs w:val="28"/>
        </w:rPr>
        <w:t xml:space="preserve"> </w:t>
      </w:r>
      <w:r w:rsidRPr="004C6445">
        <w:rPr>
          <w:rFonts w:ascii="Times New Roman" w:hAnsi="Times New Roman"/>
          <w:sz w:val="28"/>
          <w:szCs w:val="28"/>
        </w:rPr>
        <w:t>явление и выражает недостаточное овладение</w:t>
      </w:r>
      <w:r w:rsidRPr="006147B5">
        <w:rPr>
          <w:rFonts w:ascii="Times New Roman" w:hAnsi="Times New Roman"/>
          <w:sz w:val="28"/>
          <w:szCs w:val="28"/>
        </w:rPr>
        <w:t xml:space="preserve"> </w:t>
      </w:r>
      <w:r w:rsidRPr="004C6445">
        <w:rPr>
          <w:rFonts w:ascii="Times New Roman" w:hAnsi="Times New Roman"/>
          <w:sz w:val="28"/>
          <w:szCs w:val="28"/>
        </w:rPr>
        <w:t>разнообразием грамматических форм родного языка; в основе его лежат те же принципы работы мозга, что и в основе прямого усвоения того словесного материала, который мы сознательно даем нашим детям.</w:t>
      </w:r>
    </w:p>
    <w:p w:rsidR="006147B5" w:rsidRDefault="009D65D9" w:rsidP="009D65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Речь взрослого</w:t>
      </w:r>
      <w:r w:rsidRPr="009D65D9">
        <w:rPr>
          <w:rFonts w:ascii="Times New Roman" w:hAnsi="Times New Roman"/>
          <w:sz w:val="28"/>
          <w:szCs w:val="28"/>
        </w:rPr>
        <w:t xml:space="preserve"> – это всегда образец для подражания детей. В семье нужно постараться выстроить достаточно развитую речевую среду. С детьми нужно постоянно поддерживать общение.</w:t>
      </w:r>
      <w:r>
        <w:rPr>
          <w:rFonts w:ascii="Times New Roman" w:hAnsi="Times New Roman"/>
          <w:sz w:val="28"/>
          <w:szCs w:val="28"/>
        </w:rPr>
        <w:t xml:space="preserve"> Занимайтесь со своими детьми словотворчеством, контролируйте речь своих детей. </w:t>
      </w:r>
    </w:p>
    <w:p w:rsidR="009D65D9" w:rsidRDefault="009D65D9" w:rsidP="009D65D9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Будьте внимательны к речи своих детей! Ведь они наше будущее, наше продолжение. Дарите детям заботу, любовь, внимание и общение.</w:t>
      </w:r>
    </w:p>
    <w:p w:rsidR="009D65D9" w:rsidRDefault="009D65D9" w:rsidP="009D65D9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color w:val="000000"/>
          <w:sz w:val="28"/>
          <w:szCs w:val="28"/>
        </w:rPr>
      </w:pPr>
    </w:p>
    <w:p w:rsidR="009D65D9" w:rsidRDefault="009D65D9" w:rsidP="009D65D9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color w:val="000000"/>
          <w:sz w:val="28"/>
          <w:szCs w:val="28"/>
        </w:rPr>
      </w:pPr>
    </w:p>
    <w:p w:rsidR="009D65D9" w:rsidRDefault="009D65D9" w:rsidP="009D65D9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color w:val="000000"/>
          <w:sz w:val="28"/>
          <w:szCs w:val="28"/>
        </w:rPr>
      </w:pPr>
    </w:p>
    <w:p w:rsidR="009D65D9" w:rsidRDefault="009D65D9" w:rsidP="009D65D9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color w:val="000000"/>
          <w:sz w:val="28"/>
          <w:szCs w:val="28"/>
        </w:rPr>
      </w:pPr>
    </w:p>
    <w:p w:rsidR="009D65D9" w:rsidRPr="008D5F8C" w:rsidRDefault="009D65D9" w:rsidP="009D65D9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Учитель-логопед </w:t>
      </w:r>
      <w:proofErr w:type="spellStart"/>
      <w:r>
        <w:rPr>
          <w:rStyle w:val="c3"/>
          <w:color w:val="000000"/>
          <w:sz w:val="28"/>
          <w:szCs w:val="28"/>
        </w:rPr>
        <w:t>Готовец</w:t>
      </w:r>
      <w:proofErr w:type="spellEnd"/>
      <w:r>
        <w:rPr>
          <w:rStyle w:val="c3"/>
          <w:color w:val="000000"/>
          <w:sz w:val="28"/>
          <w:szCs w:val="28"/>
        </w:rPr>
        <w:t xml:space="preserve"> Евгения Алексеевна</w:t>
      </w:r>
    </w:p>
    <w:p w:rsidR="006147B5" w:rsidRDefault="006147B5" w:rsidP="009D65D9">
      <w:pPr>
        <w:spacing w:after="0" w:line="360" w:lineRule="auto"/>
        <w:jc w:val="both"/>
      </w:pPr>
    </w:p>
    <w:sectPr w:rsidR="006147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473BE"/>
    <w:multiLevelType w:val="hybridMultilevel"/>
    <w:tmpl w:val="6ADCF7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80"/>
    <w:rsid w:val="00206580"/>
    <w:rsid w:val="004C6445"/>
    <w:rsid w:val="00541637"/>
    <w:rsid w:val="006147B5"/>
    <w:rsid w:val="008419D5"/>
    <w:rsid w:val="009101B1"/>
    <w:rsid w:val="009D65D9"/>
    <w:rsid w:val="00B9283C"/>
    <w:rsid w:val="00C04ABE"/>
    <w:rsid w:val="00C765FE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DB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D65D9"/>
  </w:style>
  <w:style w:type="paragraph" w:customStyle="1" w:styleId="c1">
    <w:name w:val="c1"/>
    <w:basedOn w:val="a"/>
    <w:rsid w:val="009D6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DB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D65D9"/>
  </w:style>
  <w:style w:type="paragraph" w:customStyle="1" w:styleId="c1">
    <w:name w:val="c1"/>
    <w:basedOn w:val="a"/>
    <w:rsid w:val="009D6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2022-01-29T07:47:00Z</dcterms:created>
  <dcterms:modified xsi:type="dcterms:W3CDTF">2022-02-27T16:04:00Z</dcterms:modified>
</cp:coreProperties>
</file>