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3C6" w:rsidRDefault="004D13C6" w:rsidP="003C266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                  Консультация для родителей </w:t>
      </w:r>
    </w:p>
    <w:p w:rsidR="003C266B" w:rsidRDefault="003C266B" w:rsidP="003C266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9D4ACF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Игрушки </w:t>
      </w:r>
      <w:proofErr w:type="spellStart"/>
      <w:r w:rsidRPr="009D4ACF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антистресс</w:t>
      </w:r>
      <w:proofErr w:type="spellEnd"/>
      <w:r w:rsidRPr="009D4ACF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: поп </w:t>
      </w:r>
      <w:proofErr w:type="spellStart"/>
      <w:proofErr w:type="gramStart"/>
      <w:r w:rsidRPr="009D4ACF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ит</w:t>
      </w:r>
      <w:proofErr w:type="spellEnd"/>
      <w:proofErr w:type="gramEnd"/>
      <w:r w:rsidRPr="009D4ACF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, </w:t>
      </w:r>
      <w:proofErr w:type="spellStart"/>
      <w:r w:rsidRPr="009D4ACF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симпл</w:t>
      </w:r>
      <w:proofErr w:type="spellEnd"/>
      <w:r w:rsidRPr="009D4ACF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</w:t>
      </w:r>
      <w:proofErr w:type="spellStart"/>
      <w:r w:rsidRPr="009D4ACF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димпл</w:t>
      </w:r>
      <w:proofErr w:type="spellEnd"/>
      <w:r w:rsidRPr="009D4ACF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, </w:t>
      </w:r>
      <w:proofErr w:type="spellStart"/>
      <w:r w:rsidRPr="009D4ACF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сквиш</w:t>
      </w:r>
      <w:proofErr w:type="spellEnd"/>
      <w:r w:rsidRPr="009D4ACF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, </w:t>
      </w:r>
      <w:proofErr w:type="spellStart"/>
      <w:r w:rsidRPr="009D4ACF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слаймы</w:t>
      </w:r>
      <w:proofErr w:type="spellEnd"/>
      <w:r w:rsidRPr="009D4ACF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. Польза или вред? </w:t>
      </w:r>
    </w:p>
    <w:p w:rsidR="005B025D" w:rsidRPr="005B025D" w:rsidRDefault="005B025D" w:rsidP="003C266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02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Подготовила старший воспитатель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5B02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Бондарева И.А.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23.03.2022г</w:t>
      </w:r>
    </w:p>
    <w:p w:rsidR="003C266B" w:rsidRPr="009D4ACF" w:rsidRDefault="007107F2" w:rsidP="009D4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9D4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3C266B" w:rsidRPr="009D4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пиннеры</w:t>
      </w:r>
      <w:proofErr w:type="spellEnd"/>
      <w:r w:rsidR="003C266B" w:rsidRPr="009D4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="003C266B"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− вращающиеся </w:t>
      </w:r>
      <w:proofErr w:type="spellStart"/>
      <w:r w:rsidR="003C266B"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игрушки-антистресс</w:t>
      </w:r>
      <w:proofErr w:type="spellEnd"/>
      <w:r w:rsidR="003C266B"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Следом за ними пришли </w:t>
      </w:r>
      <w:proofErr w:type="gramStart"/>
      <w:r w:rsidR="003C266B"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тягучие</w:t>
      </w:r>
      <w:proofErr w:type="gramEnd"/>
      <w:r w:rsidR="003C266B"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C266B"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слаймы</w:t>
      </w:r>
      <w:proofErr w:type="spellEnd"/>
      <w:r w:rsidR="003C266B"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мягкие </w:t>
      </w:r>
      <w:proofErr w:type="spellStart"/>
      <w:r w:rsidR="003C266B"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сквиши</w:t>
      </w:r>
      <w:proofErr w:type="spellEnd"/>
      <w:r w:rsidR="003C266B"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 сейчас тот же эффект производят новые «представители жанра» − поп </w:t>
      </w:r>
      <w:proofErr w:type="spellStart"/>
      <w:proofErr w:type="gramStart"/>
      <w:r w:rsidR="003C266B"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proofErr w:type="spellEnd"/>
      <w:proofErr w:type="gramEnd"/>
      <w:r w:rsidR="003C266B"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C266B"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симпл</w:t>
      </w:r>
      <w:proofErr w:type="spellEnd"/>
      <w:r w:rsidR="003C266B"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C266B"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димпл</w:t>
      </w:r>
      <w:proofErr w:type="spellEnd"/>
      <w:r w:rsidR="003C266B"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Какие существуют </w:t>
      </w:r>
      <w:proofErr w:type="spellStart"/>
      <w:r w:rsidR="003C266B"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игрушки-антистресс</w:t>
      </w:r>
      <w:proofErr w:type="spellEnd"/>
      <w:r w:rsidR="003C266B"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, почему они завоевали такую бешеную популярность, и действительно ли они полезны? ￼</w:t>
      </w:r>
    </w:p>
    <w:p w:rsidR="007107F2" w:rsidRPr="009D4ACF" w:rsidRDefault="003C266B" w:rsidP="009D4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D4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Спиннер</w:t>
      </w:r>
      <w:proofErr w:type="spellEnd"/>
      <w:r w:rsidRPr="009D4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или </w:t>
      </w:r>
      <w:proofErr w:type="spellStart"/>
      <w:r w:rsidRPr="009D4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фиджет-спиннер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(англ. «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fidget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spinner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» − «непоседливый волчок») – вращающаяся игрушка. Ее структура – тяжелый металлический или керамический подшипник в центре и две, три или более лопастей вокруг</w:t>
      </w:r>
      <w:r w:rsidR="007107F2"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C266B" w:rsidRPr="009D4ACF" w:rsidRDefault="003C266B" w:rsidP="009D4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Игрушка держится пальцами за центр, лопасти толкаются и вращаются с приятной вибрацией. Изначально 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спиннер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 игрушкой для детей с ограниченными возможностями, миастенией – слабостью и быстрой утомляемостью мышц. Он помогал ребенку поиграть и расслабиться без значительных усилий.</w:t>
      </w:r>
    </w:p>
    <w:p w:rsidR="007107F2" w:rsidRPr="009D4ACF" w:rsidRDefault="003C266B" w:rsidP="009D4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9D4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Слаймы</w:t>
      </w:r>
      <w:proofErr w:type="spellEnd"/>
    </w:p>
    <w:p w:rsidR="003C266B" w:rsidRPr="009D4ACF" w:rsidRDefault="003C266B" w:rsidP="003C26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proofErr w:type="gram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Слайм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(англ. «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slime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» − «слизь») – это известный многим детям 90-х и нулевых «лизун».</w:t>
      </w:r>
      <w:proofErr w:type="gram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Желеобразное вязкое вещество, которое легко тянется и немного растекается по поверхности, почти не оставляя следов. В зависимости от консистенции 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слаймы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бывают:</w:t>
      </w: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 Жидкие – похожи на слизь, держат форму недолго</w:t>
      </w: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 Твердые – плотное желе, может быть прыгучим, рвется при чрезмерном растягивании</w:t>
      </w: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 Классические мягкие – обладают приятной мягкой на ощупь текстурой, легко тянутся и мнутся</w:t>
      </w:r>
      <w:proofErr w:type="gram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</w:t>
      </w:r>
      <w:proofErr w:type="gram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слаймам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нередко добавляются разнообразные блестки, гранулы, шарики из ярких мягких материалов. Благодаря добавкам процесс игры становится своеобразным творчеством со смешиванием цветов и текстур.</w:t>
      </w:r>
    </w:p>
    <w:p w:rsidR="007107F2" w:rsidRPr="009D4ACF" w:rsidRDefault="003C266B" w:rsidP="009D4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4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Кинетический песок</w:t>
      </w:r>
    </w:p>
    <w:p w:rsidR="003C266B" w:rsidRPr="009D4ACF" w:rsidRDefault="003C266B" w:rsidP="009D4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сухая 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гипоаллергенная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субстанция, похожая на морской песок. Она приятная и чуть влажная на ощупь, легко меняет форму, течет сквозь пальцы, издает приятный звук при манипуляциях.</w:t>
      </w: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Еще один интересный материал для детского творчества. Из кинетического песка лепят фигурки, мнут его в руках и режут.</w:t>
      </w:r>
    </w:p>
    <w:p w:rsidR="009D4ACF" w:rsidRDefault="009D4ACF" w:rsidP="009D4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C266B" w:rsidRPr="009D4ACF" w:rsidRDefault="003C266B" w:rsidP="009D4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9D4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Сквиши</w:t>
      </w:r>
      <w:proofErr w:type="spellEnd"/>
    </w:p>
    <w:p w:rsidR="003C266B" w:rsidRPr="009D4ACF" w:rsidRDefault="003C266B" w:rsidP="009D4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Сквиш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(от англ. «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Squishy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» − «мягкая») – игрушка с очень нежной, чуть бархатистой, приятной на ощупь поверхностью. Разновидности:</w:t>
      </w: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· Резиновая – похожа на лизуна</w:t>
      </w: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 Вспененная – напоминает губку</w:t>
      </w: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· Прозрачная – с цветным гелем внутри</w:t>
      </w: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Сквиш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мять, сильно сжимать в руках – игрушка быстро возвращается в первоначальную форму.</w:t>
      </w: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Такие игрушки специально разрабатывались как «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антистресс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− по задумке создателей, 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сквиш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сжимать в моменты раздражения и беспокойства, чтобы успокоить нервы.</w:t>
      </w:r>
    </w:p>
    <w:p w:rsidR="007107F2" w:rsidRPr="009D4ACF" w:rsidRDefault="003C266B" w:rsidP="009D4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4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Поп </w:t>
      </w:r>
      <w:proofErr w:type="spellStart"/>
      <w:proofErr w:type="gramStart"/>
      <w:r w:rsidRPr="009D4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</w:t>
      </w:r>
      <w:proofErr w:type="spellEnd"/>
      <w:proofErr w:type="gramEnd"/>
      <w:r w:rsidRPr="009D4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</w:t>
      </w:r>
      <w:proofErr w:type="spellStart"/>
      <w:r w:rsidRPr="009D4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симпл-димпл</w:t>
      </w:r>
      <w:proofErr w:type="spellEnd"/>
    </w:p>
    <w:p w:rsidR="009D4ACF" w:rsidRDefault="003C266B" w:rsidP="009D4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Эти игрушки появились и обрели большую популярность совсем недавно.</w:t>
      </w: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Поп </w:t>
      </w:r>
      <w:proofErr w:type="spellStart"/>
      <w:proofErr w:type="gram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proofErr w:type="spellEnd"/>
      <w:proofErr w:type="gram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(англ. «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pop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it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− «лопни это») – «бесконечная 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пупырка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», современный аналог пузырчатой пленки для упаковки хрупких изделий. Это силиконовая панель с выпирающими полусферами. При нажатии на полусферу она с приятным «лопающимся» звуком переворачивается и выпирает с другой стороны панели.</w:t>
      </w:r>
    </w:p>
    <w:p w:rsidR="003C266B" w:rsidRPr="009D4ACF" w:rsidRDefault="003C266B" w:rsidP="009D4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Симпл-димпл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англ</w:t>
      </w:r>
      <w:proofErr w:type="spellEnd"/>
      <w:proofErr w:type="gram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simple-dimple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− «простая ямочка») – это «упрощенная» версия поп 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маленький брелок всего из нескольких силиконовых полусфер.</w:t>
      </w:r>
    </w:p>
    <w:p w:rsidR="003C266B" w:rsidRPr="009D4ACF" w:rsidRDefault="003C266B" w:rsidP="009D4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Как и в случае с другими «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антистрессами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производители поп </w:t>
      </w:r>
      <w:proofErr w:type="spellStart"/>
      <w:proofErr w:type="gram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proofErr w:type="spellEnd"/>
      <w:proofErr w:type="gram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обещают: игрушка помогает снять стресс и напряжение, развивает мелкую моторику и помогает «занять руки» в моменты скуки или ожидания.</w:t>
      </w:r>
    </w:p>
    <w:p w:rsidR="002C6CD0" w:rsidRDefault="003C266B" w:rsidP="002C6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4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 каких материалов изготавливают игрушки?</w:t>
      </w:r>
    </w:p>
    <w:p w:rsidR="002C6CD0" w:rsidRDefault="003C266B" w:rsidP="002C6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Множество споров на тему 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антистресс-игрушек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касается их материала. Изготовители пишут о 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гипоаллергенных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синтетических материалах – силикон, 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низкопористая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пена «с эффектом памяти».</w:t>
      </w: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Но уже в 2018 году после исследования ученых в Дании решили запретить продажу 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сквишей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«мялок для рук». Тесты показали, что в детских игрушках могут содержаться опасные химические вещества, включая канцерогены.</w:t>
      </w: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А в 2019 году тяжелые ожоги рук получил маленький мальчик из России – после игры со 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слаймом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7115" w:rsidRDefault="003C266B" w:rsidP="00647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конце мая этого года </w:t>
      </w:r>
      <w:proofErr w:type="gram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российский</w:t>
      </w:r>
      <w:proofErr w:type="gram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Роспотребнадзор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поручил научно-исследовательским институтам проверить качество и безопасность популярных 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антистресс-игрушек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пока мы ждем более подробных результатов исследований о материалах игрушек, поговорим о том, насколько они полезны как «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антистресс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» и безопасны в качестве «игрушки»</w:t>
      </w:r>
      <w:r w:rsidR="002C6C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6CD0" w:rsidRPr="00647115" w:rsidRDefault="003C266B" w:rsidP="00647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4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Помогают ли игрушки бороться со стрессом?</w:t>
      </w:r>
      <w:r w:rsidR="006471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Действительно, сами по себе «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антистрессы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» помогают перенести стресс, ситуативно справиться с тревожностью.</w:t>
      </w: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 именно поэтому у этих игрушек есть большой недостаток – привыкание. Они формируют у детей – и у взрослых – стереотип на отвлечение от проблемы.</w:t>
      </w: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Ребенок не учится самостоятельно справляться со стрессом, не развивает 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стрессоустойчивость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Он приучается бежать от него к успокаивающей </w:t>
      </w: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игрушке. Если же игрушки не окажется под рукой – уровень стресса может даже возрасти.</w:t>
      </w: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D4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Как </w:t>
      </w:r>
      <w:proofErr w:type="spellStart"/>
      <w:r w:rsidRPr="009D4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антистрессы</w:t>
      </w:r>
      <w:proofErr w:type="spellEnd"/>
      <w:r w:rsidRPr="009D4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влияют на развитие ребенка?</w:t>
      </w:r>
      <w:r w:rsidR="002C6C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Да, часть 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антистресс-игрушек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действительно можно назвать развивающими – например, кинетический песок хорошо подходит для лепки.</w:t>
      </w: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Но большинство 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антистрессов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скорее становятся «пожирателями времени».</w:t>
      </w: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Мозг ребенка бурно развивается, нуждается в тренировках, улучшении и оттачивании навыков. А вместо полноценного обучения родители «подсовывают» ему упрощенные заменители – просмотр однотипных мультиков по кругу, или, в нашем случае, игрушки из разряда «щелкни 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пупырку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Так, модные сейчас поп </w:t>
      </w:r>
      <w:proofErr w:type="spellStart"/>
      <w:proofErr w:type="gram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proofErr w:type="spellEnd"/>
      <w:proofErr w:type="gram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симпл-димпл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практически не тренируют мелкую моторику. Вместо них лучше предложить ребенку лепку, рисование, пальчиковые игры.</w:t>
      </w:r>
    </w:p>
    <w:p w:rsidR="002C6CD0" w:rsidRDefault="003C266B" w:rsidP="002C6CD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9D4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Антистрессы</w:t>
      </w:r>
      <w:proofErr w:type="spellEnd"/>
      <w:r w:rsidRPr="009D4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физическая опасность</w:t>
      </w:r>
    </w:p>
    <w:p w:rsidR="004D13C6" w:rsidRPr="004D13C6" w:rsidRDefault="003C266B" w:rsidP="004D13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>Игрушки-антистресс</w:t>
      </w:r>
      <w:proofErr w:type="spellEnd"/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пагубно повлиять не только на развитие ребенка, но и на его физическое здоровье</w:t>
      </w:r>
      <w:r w:rsid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принести т</w:t>
      </w:r>
      <w:r w:rsidR="004D13C6"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>равмы и ожоги</w:t>
      </w:r>
      <w:r w:rsid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D13C6"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D13C6"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травление и удушье</w:t>
      </w:r>
      <w:r w:rsid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6CD0" w:rsidRPr="004D13C6" w:rsidRDefault="002C6CD0" w:rsidP="002C6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13C6" w:rsidRPr="004D13C6" w:rsidRDefault="004D13C6" w:rsidP="004D13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Часть  </w:t>
      </w:r>
      <w:proofErr w:type="spellStart"/>
      <w:r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антистресс</w:t>
      </w:r>
      <w:proofErr w:type="spellEnd"/>
      <w:r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игрушек действительно можно назвать развивающими- например, кинетический песок хорошо подходит для лепки, занятия оригами  складывание фигурок из бумаги, книга- раскраска  с напечатанными  изображениями  на каждой странице для раскрашивания карандашами. </w:t>
      </w:r>
    </w:p>
    <w:p w:rsidR="004D13C6" w:rsidRPr="004D13C6" w:rsidRDefault="004D13C6" w:rsidP="004D13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большинство </w:t>
      </w:r>
      <w:proofErr w:type="spellStart"/>
      <w:r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антистрессов</w:t>
      </w:r>
      <w:proofErr w:type="spellEnd"/>
      <w:r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скорее становятся «пожирателями времени»</w:t>
      </w:r>
      <w:proofErr w:type="gramStart"/>
      <w:r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Мозг ребёнка бурно развивается, нуждается в тренировках, в  улучшении оттачивания навыков. А вместо  полноценного обучения родители подсовывают ему упрощённые заменители просмотр однотипных мультиков по кругу, или игрушки из ряда  «щёлкни  </w:t>
      </w:r>
      <w:proofErr w:type="spellStart"/>
      <w:r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>пузырку</w:t>
      </w:r>
      <w:proofErr w:type="spellEnd"/>
      <w:r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 Игрушки </w:t>
      </w:r>
      <w:proofErr w:type="gramStart"/>
      <w:r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proofErr w:type="spellStart"/>
      <w:r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>нтистрессы</w:t>
      </w:r>
      <w:proofErr w:type="spellEnd"/>
      <w:r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могут пагубно повлиять не только на </w:t>
      </w:r>
      <w:proofErr w:type="spellStart"/>
      <w:r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>разитие</w:t>
      </w:r>
      <w:proofErr w:type="spellEnd"/>
      <w:r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ребёнка, но  и на его физическое здоровье.)травмы , ожоги, отравление и </w:t>
      </w:r>
      <w:proofErr w:type="spellStart"/>
      <w:r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>удущье</w:t>
      </w:r>
      <w:proofErr w:type="spellEnd"/>
      <w:r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>) Дети пытаются попробовать яркие предметы , слизь и песок на вкус, могут вдохнуть их результат пищевые отравления и ожоги дыхательных путей.</w:t>
      </w:r>
    </w:p>
    <w:p w:rsidR="004D13C6" w:rsidRPr="004D13C6" w:rsidRDefault="004D13C6" w:rsidP="004D13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Модные сейчас  поп </w:t>
      </w:r>
      <w:proofErr w:type="spellStart"/>
      <w:proofErr w:type="gramStart"/>
      <w:r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proofErr w:type="spellEnd"/>
      <w:proofErr w:type="gramEnd"/>
      <w:r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</w:t>
      </w:r>
      <w:proofErr w:type="spellStart"/>
      <w:r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>симпл</w:t>
      </w:r>
      <w:proofErr w:type="spellEnd"/>
      <w:r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>димпл</w:t>
      </w:r>
      <w:proofErr w:type="spellEnd"/>
      <w:r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практически не тренируют  мелкую моторику, могут стать угрозой для малышей и школьников. Родителям крайне важно внимательно выбирать материал изготовления </w:t>
      </w:r>
      <w:proofErr w:type="spellStart"/>
      <w:r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антистресса</w:t>
      </w:r>
      <w:proofErr w:type="spellEnd"/>
      <w:r w:rsidRPr="004D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следить процессом игры. А ещё лучше занять внимание ребёнка более полезным увлечением лепкой,  рисованием пальчиковыми играми. </w:t>
      </w:r>
    </w:p>
    <w:p w:rsidR="003C266B" w:rsidRPr="009D4ACF" w:rsidRDefault="0084411A" w:rsidP="003C266B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="003C266B"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HYPERLINK "https://telemost.yandex.ru/browser-auto-create" \o "Создать видеовстречу" \t "_blank" </w:instrText>
      </w: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</w:p>
    <w:p w:rsidR="003C266B" w:rsidRPr="003C266B" w:rsidRDefault="0084411A" w:rsidP="003C266B">
      <w:pPr>
        <w:shd w:val="clear" w:color="auto" w:fill="FAFAFA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CF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</w:p>
    <w:p w:rsidR="003C266B" w:rsidRPr="003C266B" w:rsidRDefault="0084411A" w:rsidP="003C266B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3C266B">
        <w:rPr>
          <w:rFonts w:ascii="var(--font-family)" w:eastAsia="Times New Roman" w:hAnsi="var(--font-family)" w:cs="Arial"/>
          <w:color w:val="000000"/>
          <w:sz w:val="21"/>
          <w:szCs w:val="21"/>
        </w:rPr>
        <w:fldChar w:fldCharType="begin"/>
      </w:r>
      <w:r w:rsidR="003C266B" w:rsidRPr="003C266B">
        <w:rPr>
          <w:rFonts w:ascii="var(--font-family)" w:eastAsia="Times New Roman" w:hAnsi="var(--font-family)" w:cs="Arial"/>
          <w:color w:val="000000"/>
          <w:sz w:val="21"/>
          <w:szCs w:val="21"/>
        </w:rPr>
        <w:instrText xml:space="preserve"> HYPERLINK "https://disk.yandex.ru/editnew/docx/disk?sk=yb171f7b6047ec9c22dc31565948db781" \o "</w:instrText>
      </w:r>
      <w:r w:rsidR="003C266B" w:rsidRPr="003C266B">
        <w:rPr>
          <w:rFonts w:ascii="var(--font-family)" w:eastAsia="Times New Roman" w:hAnsi="var(--font-family)" w:cs="Arial" w:hint="eastAsia"/>
          <w:color w:val="000000"/>
          <w:sz w:val="21"/>
          <w:szCs w:val="21"/>
        </w:rPr>
        <w:instrText>Создать</w:instrText>
      </w:r>
      <w:r w:rsidR="003C266B" w:rsidRPr="003C266B">
        <w:rPr>
          <w:rFonts w:ascii="var(--font-family)" w:eastAsia="Times New Roman" w:hAnsi="var(--font-family)" w:cs="Arial"/>
          <w:color w:val="000000"/>
          <w:sz w:val="21"/>
          <w:szCs w:val="21"/>
        </w:rPr>
        <w:instrText xml:space="preserve"> </w:instrText>
      </w:r>
      <w:r w:rsidR="003C266B" w:rsidRPr="003C266B">
        <w:rPr>
          <w:rFonts w:ascii="var(--font-family)" w:eastAsia="Times New Roman" w:hAnsi="var(--font-family)" w:cs="Arial" w:hint="eastAsia"/>
          <w:color w:val="000000"/>
          <w:sz w:val="21"/>
          <w:szCs w:val="21"/>
        </w:rPr>
        <w:instrText>документ</w:instrText>
      </w:r>
      <w:r w:rsidR="003C266B" w:rsidRPr="003C266B">
        <w:rPr>
          <w:rFonts w:ascii="var(--font-family)" w:eastAsia="Times New Roman" w:hAnsi="var(--font-family)" w:cs="Arial"/>
          <w:color w:val="000000"/>
          <w:sz w:val="21"/>
          <w:szCs w:val="21"/>
        </w:rPr>
        <w:instrText xml:space="preserve">" \t "_blank" </w:instrText>
      </w:r>
      <w:r w:rsidRPr="003C266B">
        <w:rPr>
          <w:rFonts w:ascii="var(--font-family)" w:eastAsia="Times New Roman" w:hAnsi="var(--font-family)" w:cs="Arial"/>
          <w:color w:val="000000"/>
          <w:sz w:val="21"/>
          <w:szCs w:val="21"/>
        </w:rPr>
        <w:fldChar w:fldCharType="separate"/>
      </w:r>
    </w:p>
    <w:p w:rsidR="003C266B" w:rsidRPr="003C266B" w:rsidRDefault="0084411A" w:rsidP="003C266B">
      <w:pPr>
        <w:shd w:val="clear" w:color="auto" w:fill="FAFAFA"/>
        <w:spacing w:after="0" w:line="240" w:lineRule="auto"/>
        <w:rPr>
          <w:rFonts w:ascii="var(--font-family)" w:eastAsia="Times New Roman" w:hAnsi="var(--font-family)" w:cs="Arial"/>
          <w:color w:val="0000FF"/>
          <w:sz w:val="21"/>
        </w:rPr>
      </w:pPr>
      <w:r w:rsidRPr="003C266B">
        <w:rPr>
          <w:rFonts w:ascii="var(--font-family)" w:eastAsia="Times New Roman" w:hAnsi="var(--font-family)" w:cs="Arial"/>
          <w:color w:val="000000"/>
          <w:sz w:val="21"/>
          <w:szCs w:val="21"/>
        </w:rPr>
        <w:fldChar w:fldCharType="end"/>
      </w:r>
      <w:r w:rsidRPr="003C266B">
        <w:rPr>
          <w:rFonts w:ascii="var(--font-family)" w:eastAsia="Times New Roman" w:hAnsi="var(--font-family)" w:cs="Arial"/>
          <w:color w:val="000000"/>
          <w:sz w:val="21"/>
          <w:szCs w:val="21"/>
        </w:rPr>
        <w:fldChar w:fldCharType="begin"/>
      </w:r>
      <w:r w:rsidR="003C266B" w:rsidRPr="003C266B">
        <w:rPr>
          <w:rFonts w:ascii="var(--font-family)" w:eastAsia="Times New Roman" w:hAnsi="var(--font-family)" w:cs="Arial"/>
          <w:color w:val="000000"/>
          <w:sz w:val="21"/>
          <w:szCs w:val="21"/>
        </w:rPr>
        <w:instrText xml:space="preserve"> HYPERLINK "https://disk.yandex.ru/editnew/xlsx/disk?sk=yb171f7b6047ec9c22dc31565948db781" \o "</w:instrText>
      </w:r>
      <w:r w:rsidR="003C266B" w:rsidRPr="003C266B">
        <w:rPr>
          <w:rFonts w:ascii="var(--font-family)" w:eastAsia="Times New Roman" w:hAnsi="var(--font-family)" w:cs="Arial" w:hint="eastAsia"/>
          <w:color w:val="000000"/>
          <w:sz w:val="21"/>
          <w:szCs w:val="21"/>
        </w:rPr>
        <w:instrText>Создать</w:instrText>
      </w:r>
      <w:r w:rsidR="003C266B" w:rsidRPr="003C266B">
        <w:rPr>
          <w:rFonts w:ascii="var(--font-family)" w:eastAsia="Times New Roman" w:hAnsi="var(--font-family)" w:cs="Arial"/>
          <w:color w:val="000000"/>
          <w:sz w:val="21"/>
          <w:szCs w:val="21"/>
        </w:rPr>
        <w:instrText xml:space="preserve"> </w:instrText>
      </w:r>
      <w:r w:rsidR="003C266B" w:rsidRPr="003C266B">
        <w:rPr>
          <w:rFonts w:ascii="var(--font-family)" w:eastAsia="Times New Roman" w:hAnsi="var(--font-family)" w:cs="Arial" w:hint="eastAsia"/>
          <w:color w:val="000000"/>
          <w:sz w:val="21"/>
          <w:szCs w:val="21"/>
        </w:rPr>
        <w:instrText>таблицу</w:instrText>
      </w:r>
      <w:r w:rsidR="003C266B" w:rsidRPr="003C266B">
        <w:rPr>
          <w:rFonts w:ascii="var(--font-family)" w:eastAsia="Times New Roman" w:hAnsi="var(--font-family)" w:cs="Arial"/>
          <w:color w:val="000000"/>
          <w:sz w:val="21"/>
          <w:szCs w:val="21"/>
        </w:rPr>
        <w:instrText xml:space="preserve">" \t "_blank" </w:instrText>
      </w:r>
      <w:r w:rsidRPr="003C266B">
        <w:rPr>
          <w:rFonts w:ascii="var(--font-family)" w:eastAsia="Times New Roman" w:hAnsi="var(--font-family)" w:cs="Arial"/>
          <w:color w:val="000000"/>
          <w:sz w:val="21"/>
          <w:szCs w:val="21"/>
        </w:rPr>
        <w:fldChar w:fldCharType="separate"/>
      </w:r>
    </w:p>
    <w:p w:rsidR="003C266B" w:rsidRPr="003C266B" w:rsidRDefault="0084411A" w:rsidP="003C266B">
      <w:pPr>
        <w:shd w:val="clear" w:color="auto" w:fill="FAFAFA"/>
        <w:spacing w:after="0" w:line="240" w:lineRule="auto"/>
        <w:rPr>
          <w:rFonts w:ascii="var(--font-family)" w:eastAsia="Times New Roman" w:hAnsi="var(--font-family)" w:cs="Arial"/>
          <w:color w:val="0000FF"/>
          <w:sz w:val="21"/>
        </w:rPr>
      </w:pPr>
      <w:r w:rsidRPr="003C266B">
        <w:rPr>
          <w:rFonts w:ascii="var(--font-family)" w:eastAsia="Times New Roman" w:hAnsi="var(--font-family)" w:cs="Arial"/>
          <w:color w:val="000000"/>
          <w:sz w:val="21"/>
          <w:szCs w:val="21"/>
        </w:rPr>
        <w:fldChar w:fldCharType="end"/>
      </w:r>
      <w:r w:rsidRPr="003C266B">
        <w:rPr>
          <w:rFonts w:ascii="var(--font-family)" w:eastAsia="Times New Roman" w:hAnsi="var(--font-family)" w:cs="Arial"/>
          <w:color w:val="000000"/>
          <w:sz w:val="21"/>
          <w:szCs w:val="21"/>
        </w:rPr>
        <w:fldChar w:fldCharType="begin"/>
      </w:r>
      <w:r w:rsidR="003C266B" w:rsidRPr="003C266B">
        <w:rPr>
          <w:rFonts w:ascii="var(--font-family)" w:eastAsia="Times New Roman" w:hAnsi="var(--font-family)" w:cs="Arial"/>
          <w:color w:val="000000"/>
          <w:sz w:val="21"/>
          <w:szCs w:val="21"/>
        </w:rPr>
        <w:instrText xml:space="preserve"> HYPERLINK "https://disk.yandex.ru/editnew/pptx/disk?sk=yb171f7b6047ec9c22dc31565948db781" \o "</w:instrText>
      </w:r>
      <w:r w:rsidR="003C266B" w:rsidRPr="003C266B">
        <w:rPr>
          <w:rFonts w:ascii="var(--font-family)" w:eastAsia="Times New Roman" w:hAnsi="var(--font-family)" w:cs="Arial" w:hint="eastAsia"/>
          <w:color w:val="000000"/>
          <w:sz w:val="21"/>
          <w:szCs w:val="21"/>
        </w:rPr>
        <w:instrText>Создать</w:instrText>
      </w:r>
      <w:r w:rsidR="003C266B" w:rsidRPr="003C266B">
        <w:rPr>
          <w:rFonts w:ascii="var(--font-family)" w:eastAsia="Times New Roman" w:hAnsi="var(--font-family)" w:cs="Arial"/>
          <w:color w:val="000000"/>
          <w:sz w:val="21"/>
          <w:szCs w:val="21"/>
        </w:rPr>
        <w:instrText xml:space="preserve"> </w:instrText>
      </w:r>
      <w:r w:rsidR="003C266B" w:rsidRPr="003C266B">
        <w:rPr>
          <w:rFonts w:ascii="var(--font-family)" w:eastAsia="Times New Roman" w:hAnsi="var(--font-family)" w:cs="Arial" w:hint="eastAsia"/>
          <w:color w:val="000000"/>
          <w:sz w:val="21"/>
          <w:szCs w:val="21"/>
        </w:rPr>
        <w:instrText>презентацию</w:instrText>
      </w:r>
      <w:r w:rsidR="003C266B" w:rsidRPr="003C266B">
        <w:rPr>
          <w:rFonts w:ascii="var(--font-family)" w:eastAsia="Times New Roman" w:hAnsi="var(--font-family)" w:cs="Arial"/>
          <w:color w:val="000000"/>
          <w:sz w:val="21"/>
          <w:szCs w:val="21"/>
        </w:rPr>
        <w:instrText xml:space="preserve">" \t "_blank" </w:instrText>
      </w:r>
      <w:r w:rsidRPr="003C266B">
        <w:rPr>
          <w:rFonts w:ascii="var(--font-family)" w:eastAsia="Times New Roman" w:hAnsi="var(--font-family)" w:cs="Arial"/>
          <w:color w:val="000000"/>
          <w:sz w:val="21"/>
          <w:szCs w:val="21"/>
        </w:rPr>
        <w:fldChar w:fldCharType="separate"/>
      </w:r>
    </w:p>
    <w:p w:rsidR="003C266B" w:rsidRPr="003C266B" w:rsidRDefault="0084411A" w:rsidP="003C266B">
      <w:pPr>
        <w:shd w:val="clear" w:color="auto" w:fill="FAFAFA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66B">
        <w:rPr>
          <w:rFonts w:ascii="var(--font-family)" w:eastAsia="Times New Roman" w:hAnsi="var(--font-family)" w:cs="Arial"/>
          <w:color w:val="000000"/>
          <w:sz w:val="21"/>
          <w:szCs w:val="21"/>
        </w:rPr>
        <w:fldChar w:fldCharType="end"/>
      </w:r>
    </w:p>
    <w:p w:rsidR="00FC54EC" w:rsidRDefault="00FC54EC"/>
    <w:sectPr w:rsidR="00FC54EC" w:rsidSect="00DA6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ar(--font-family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266B"/>
    <w:rsid w:val="002C6CD0"/>
    <w:rsid w:val="003C266B"/>
    <w:rsid w:val="004D13C6"/>
    <w:rsid w:val="005B025D"/>
    <w:rsid w:val="00647115"/>
    <w:rsid w:val="007107F2"/>
    <w:rsid w:val="0084411A"/>
    <w:rsid w:val="009D4ACF"/>
    <w:rsid w:val="00DA669B"/>
    <w:rsid w:val="00FC5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69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C266B"/>
    <w:rPr>
      <w:color w:val="0000FF"/>
      <w:u w:val="single"/>
    </w:rPr>
  </w:style>
  <w:style w:type="character" w:customStyle="1" w:styleId="text">
    <w:name w:val="text"/>
    <w:basedOn w:val="a0"/>
    <w:rsid w:val="003C266B"/>
  </w:style>
  <w:style w:type="character" w:customStyle="1" w:styleId="collapsedicon-link">
    <w:name w:val="collapsedicon-link"/>
    <w:basedOn w:val="a0"/>
    <w:rsid w:val="003C26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3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8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19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69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970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21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356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650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835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2099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344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1409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103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2339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31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0932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0773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136944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283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141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5260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365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5393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7624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8169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5185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961626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8704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3609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990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216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430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21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277619">
                                              <w:marLeft w:val="525"/>
                                              <w:marRight w:val="5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3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81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5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96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776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97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656117">
                                              <w:marLeft w:val="120"/>
                                              <w:marRight w:val="12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70794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352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1410405">
                                              <w:marLeft w:val="120"/>
                                              <w:marRight w:val="12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390459">
                                              <w:marLeft w:val="120"/>
                                              <w:marRight w:val="12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8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8</cp:revision>
  <cp:lastPrinted>2022-03-10T12:16:00Z</cp:lastPrinted>
  <dcterms:created xsi:type="dcterms:W3CDTF">2022-03-10T10:12:00Z</dcterms:created>
  <dcterms:modified xsi:type="dcterms:W3CDTF">2022-03-25T05:05:00Z</dcterms:modified>
</cp:coreProperties>
</file>