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2D" w:rsidRPr="00D4652D" w:rsidRDefault="00D4652D" w:rsidP="00D465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Дидактическая игра</w:t>
      </w:r>
    </w:p>
    <w:p w:rsidR="00000000" w:rsidRPr="00D4652D" w:rsidRDefault="00D4652D" w:rsidP="00D4652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652D">
        <w:rPr>
          <w:rFonts w:ascii="Times New Roman" w:hAnsi="Times New Roman" w:cs="Times New Roman"/>
          <w:b/>
          <w:color w:val="FF0000"/>
          <w:sz w:val="28"/>
          <w:szCs w:val="28"/>
        </w:rPr>
        <w:t>«Волк идет на праздник»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 xml:space="preserve">Автор: учитель-логопед Евгения Алексеевна 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Цель: закрепить правильное произношение звуков [</w:t>
      </w:r>
      <w:proofErr w:type="gramStart"/>
      <w:r w:rsidRPr="00D465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652D">
        <w:rPr>
          <w:rFonts w:ascii="Times New Roman" w:hAnsi="Times New Roman" w:cs="Times New Roman"/>
          <w:sz w:val="28"/>
          <w:szCs w:val="28"/>
        </w:rPr>
        <w:t>], [с'], 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 xml:space="preserve">'] в словах и предложениях.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- учить дифференцировать звуки [с</w:t>
      </w:r>
      <w:proofErr w:type="gramStart"/>
      <w:r w:rsidRPr="00D4652D">
        <w:rPr>
          <w:rFonts w:ascii="Times New Roman" w:hAnsi="Times New Roman" w:cs="Times New Roman"/>
          <w:sz w:val="28"/>
          <w:szCs w:val="28"/>
        </w:rPr>
        <w:t>]-</w:t>
      </w:r>
      <w:proofErr w:type="gramEnd"/>
      <w:r w:rsidRPr="00D4652D">
        <w:rPr>
          <w:rFonts w:ascii="Times New Roman" w:hAnsi="Times New Roman" w:cs="Times New Roman"/>
          <w:sz w:val="28"/>
          <w:szCs w:val="28"/>
        </w:rPr>
        <w:t>[с'] в начале слова, 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]-[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'], [с]- 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], [с']-[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 xml:space="preserve">'] в разных позициях;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- активизировать и обогатить словарь детей словами со звуками, которые изучаются;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 xml:space="preserve">- развивать мелкую моторику, логическое мышление, слуховое и зрительное внимание, память;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 xml:space="preserve">- воспитывать настойчивость в работе.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D4652D">
        <w:rPr>
          <w:rFonts w:ascii="Times New Roman" w:hAnsi="Times New Roman" w:cs="Times New Roman"/>
          <w:sz w:val="28"/>
          <w:szCs w:val="28"/>
        </w:rPr>
        <w:br/>
        <w:t>Логопед сообщает детям, что волк идет в гости. Он несет с собой подарки, но он не умеет произносить слова, в которых есть звук [</w:t>
      </w:r>
      <w:proofErr w:type="gramStart"/>
      <w:r w:rsidRPr="00D465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652D">
        <w:rPr>
          <w:rFonts w:ascii="Times New Roman" w:hAnsi="Times New Roman" w:cs="Times New Roman"/>
          <w:sz w:val="28"/>
          <w:szCs w:val="28"/>
        </w:rPr>
        <w:t>] и 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]. Учитель предлагает детям внимательно рассмотреть картинки и назвать слова.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b/>
          <w:bCs/>
          <w:sz w:val="28"/>
          <w:szCs w:val="28"/>
        </w:rPr>
        <w:t>Вариант игры:</w:t>
      </w:r>
      <w:r w:rsidRPr="00D46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 xml:space="preserve">Необходимо поставить перед ребенком предметную картинку с изображением волка. Педагог объясняет ребенку, что у волка два друга, а подарки, которые он приготовил друзьям, перемешались. Нужно разделить подарки для друзей на две группы. </w:t>
      </w:r>
      <w:proofErr w:type="gramStart"/>
      <w:r w:rsidRPr="00D4652D">
        <w:rPr>
          <w:rFonts w:ascii="Times New Roman" w:hAnsi="Times New Roman" w:cs="Times New Roman"/>
          <w:sz w:val="28"/>
          <w:szCs w:val="28"/>
        </w:rPr>
        <w:t xml:space="preserve">В одной из которой будут слова со звуком [с], а 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во-второй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 xml:space="preserve"> слова со звуком 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b/>
          <w:bCs/>
          <w:sz w:val="28"/>
          <w:szCs w:val="28"/>
        </w:rPr>
        <w:t>Речевой материал:</w:t>
      </w:r>
      <w:r w:rsidRPr="00D46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[с] – сок, сани, самокат, коса, носок, собака, соска, кокос.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[</w:t>
      </w:r>
      <w:r w:rsidRPr="00D4652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652D">
        <w:rPr>
          <w:rFonts w:ascii="Times New Roman" w:hAnsi="Times New Roman" w:cs="Times New Roman"/>
          <w:sz w:val="28"/>
          <w:szCs w:val="28"/>
        </w:rPr>
        <w:t>’] – сети, гуси, письмо, снеговик, солнце, свинья, сельдь, осень.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] – замок, коза, ваза, мозаика, звезда, зуб, зонт, медуза.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652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D465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652D">
        <w:rPr>
          <w:rFonts w:ascii="Times New Roman" w:hAnsi="Times New Roman" w:cs="Times New Roman"/>
          <w:sz w:val="28"/>
          <w:szCs w:val="28"/>
        </w:rPr>
        <w:t>’] – изюм, гвозди, земляника, змея, обезьяна, созвездие, лимузин, зима.</w:t>
      </w:r>
    </w:p>
    <w:p w:rsidR="00D4652D" w:rsidRDefault="00D4652D" w:rsidP="00D465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652D" w:rsidRDefault="00D4652D" w:rsidP="00D465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652D" w:rsidRPr="00D4652D" w:rsidRDefault="00D4652D" w:rsidP="00D465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52D">
        <w:rPr>
          <w:rFonts w:ascii="Times New Roman" w:hAnsi="Times New Roman" w:cs="Times New Roman"/>
          <w:b/>
          <w:sz w:val="28"/>
          <w:szCs w:val="28"/>
        </w:rPr>
        <w:lastRenderedPageBreak/>
        <w:t>Друзья Волка</w:t>
      </w:r>
    </w:p>
    <w:p w:rsidR="00D4652D" w:rsidRPr="00D4652D" w:rsidRDefault="00D4652D" w:rsidP="00D465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4652D">
        <w:rPr>
          <w:rFonts w:ascii="Times New Roman" w:hAnsi="Times New Roman" w:cs="Times New Roman"/>
          <w:sz w:val="28"/>
          <w:szCs w:val="28"/>
        </w:rPr>
        <w:t xml:space="preserve">Заяц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652D">
        <w:rPr>
          <w:rFonts w:ascii="Times New Roman" w:hAnsi="Times New Roman" w:cs="Times New Roman"/>
          <w:sz w:val="28"/>
          <w:szCs w:val="28"/>
        </w:rPr>
        <w:t xml:space="preserve"> Сова</w:t>
      </w:r>
    </w:p>
    <w:p w:rsidR="00D4652D" w:rsidRDefault="00D4652D" w:rsidP="00D4652D">
      <w:pPr>
        <w:spacing w:after="0"/>
        <w:rPr>
          <w:noProof/>
        </w:rPr>
      </w:pPr>
      <w:r w:rsidRPr="00D4652D">
        <w:drawing>
          <wp:inline distT="0" distB="0" distL="0" distR="0">
            <wp:extent cx="2305050" cy="23431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51" cy="2343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4652D">
        <w:rPr>
          <w:noProof/>
        </w:rPr>
        <w:t xml:space="preserve"> </w:t>
      </w:r>
      <w:r>
        <w:rPr>
          <w:noProof/>
        </w:rPr>
        <w:t xml:space="preserve">       </w:t>
      </w:r>
      <w:r w:rsidRPr="00D4652D">
        <w:drawing>
          <wp:inline distT="0" distB="0" distL="0" distR="0">
            <wp:extent cx="2609850" cy="244792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329" cy="24474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652D" w:rsidRDefault="00D4652D" w:rsidP="00D4652D">
      <w:pPr>
        <w:spacing w:after="0"/>
        <w:rPr>
          <w:noProof/>
        </w:rPr>
      </w:pPr>
    </w:p>
    <w:p w:rsidR="00D4652D" w:rsidRDefault="00D4652D" w:rsidP="00D4652D">
      <w:pPr>
        <w:spacing w:after="0"/>
        <w:rPr>
          <w:noProof/>
        </w:rPr>
      </w:pPr>
    </w:p>
    <w:p w:rsidR="00D4652D" w:rsidRDefault="00D4652D" w:rsidP="00D4652D">
      <w:pPr>
        <w:spacing w:after="0"/>
      </w:pPr>
      <w:r>
        <w:rPr>
          <w:noProof/>
        </w:rPr>
        <w:drawing>
          <wp:inline distT="0" distB="0" distL="0" distR="0">
            <wp:extent cx="1922022" cy="1440000"/>
            <wp:effectExtent l="19050" t="0" r="2028" b="0"/>
            <wp:docPr id="3" name="Рисунок 2" descr="20220120_09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0956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02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05843" cy="1440000"/>
            <wp:effectExtent l="19050" t="0" r="0" b="0"/>
            <wp:docPr id="4" name="Рисунок 3" descr="20220120_09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0957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4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22022" cy="1440000"/>
            <wp:effectExtent l="19050" t="0" r="2028" b="0"/>
            <wp:docPr id="5" name="Рисунок 4" descr="20220120_09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0958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02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2D" w:rsidRDefault="00D4652D" w:rsidP="00D4652D">
      <w:pPr>
        <w:spacing w:after="0"/>
      </w:pPr>
    </w:p>
    <w:p w:rsidR="00D4652D" w:rsidRDefault="00D4652D" w:rsidP="00D4652D">
      <w:pPr>
        <w:spacing w:after="0"/>
      </w:pPr>
      <w:r>
        <w:rPr>
          <w:noProof/>
        </w:rPr>
        <w:drawing>
          <wp:inline distT="0" distB="0" distL="0" distR="0">
            <wp:extent cx="1918750" cy="1440000"/>
            <wp:effectExtent l="19050" t="0" r="5300" b="0"/>
            <wp:docPr id="6" name="Рисунок 5" descr="20220120_10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1009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75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916219" cy="1440000"/>
            <wp:effectExtent l="19050" t="0" r="7831" b="0"/>
            <wp:docPr id="7" name="Рисунок 6" descr="20220120_1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10093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21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965500" cy="1426638"/>
            <wp:effectExtent l="19050" t="0" r="0" b="0"/>
            <wp:docPr id="8" name="Рисунок 7" descr="20220120_1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101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90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52D" w:rsidRDefault="00D4652D" w:rsidP="00D4652D">
      <w:pPr>
        <w:spacing w:after="0"/>
      </w:pPr>
    </w:p>
    <w:p w:rsidR="00D4652D" w:rsidRDefault="00D4652D" w:rsidP="00D4652D">
      <w:pPr>
        <w:spacing w:after="0"/>
      </w:pPr>
      <w:r>
        <w:rPr>
          <w:noProof/>
        </w:rPr>
        <w:drawing>
          <wp:inline distT="0" distB="0" distL="0" distR="0">
            <wp:extent cx="1916219" cy="1440000"/>
            <wp:effectExtent l="19050" t="0" r="7831" b="0"/>
            <wp:docPr id="9" name="Рисунок 8" descr="20220120_10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1030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21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16219" cy="1440000"/>
            <wp:effectExtent l="19050" t="0" r="7831" b="0"/>
            <wp:docPr id="10" name="Рисунок 9" descr="20220120_10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10322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21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916219" cy="1440000"/>
            <wp:effectExtent l="19050" t="0" r="7831" b="0"/>
            <wp:docPr id="11" name="Рисунок 10" descr="20220120_10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0_10322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21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FAC" w:rsidRDefault="00D60FAC" w:rsidP="00D4652D">
      <w:pPr>
        <w:spacing w:after="0"/>
      </w:pPr>
    </w:p>
    <w:p w:rsidR="00D60FAC" w:rsidRDefault="00D60FAC" w:rsidP="00D4652D">
      <w:pPr>
        <w:spacing w:after="0"/>
      </w:pPr>
    </w:p>
    <w:p w:rsidR="00D60FAC" w:rsidRDefault="00D60FAC" w:rsidP="00D4652D">
      <w:pPr>
        <w:spacing w:after="0"/>
      </w:pPr>
    </w:p>
    <w:p w:rsidR="00D60FAC" w:rsidRDefault="00D60FAC" w:rsidP="00D4652D">
      <w:pPr>
        <w:spacing w:after="0"/>
      </w:pPr>
    </w:p>
    <w:p w:rsidR="00D60FAC" w:rsidRDefault="00D60FAC" w:rsidP="00D4652D">
      <w:pPr>
        <w:spacing w:after="0"/>
      </w:pPr>
    </w:p>
    <w:p w:rsidR="00D60FAC" w:rsidRDefault="00D60FAC" w:rsidP="00D4652D">
      <w:pPr>
        <w:spacing w:after="0"/>
      </w:pPr>
      <w:r w:rsidRPr="00D60FAC">
        <w:lastRenderedPageBreak/>
        <w:drawing>
          <wp:inline distT="0" distB="0" distL="0" distR="0">
            <wp:extent cx="5940425" cy="4455472"/>
            <wp:effectExtent l="19050" t="0" r="3175" b="0"/>
            <wp:docPr id="12" name="Рисунок 3" descr="E:\педсовет 2022 игра для интеллектуального развития\20220124_1404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E:\педсовет 2022 игра для интеллектуального развития\20220124_140439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6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4652D"/>
    <w:rsid w:val="00D4652D"/>
    <w:rsid w:val="00D6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2022-01-27T09:44:00Z</dcterms:created>
  <dcterms:modified xsi:type="dcterms:W3CDTF">2022-01-27T09:56:00Z</dcterms:modified>
</cp:coreProperties>
</file>