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77E5" w:rsidRPr="00BC77E5" w:rsidRDefault="0008624B" w:rsidP="00BC77E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77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Консультация </w:t>
      </w:r>
      <w:r w:rsidR="00BC77E5" w:rsidRPr="00BC77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родителей</w:t>
      </w:r>
    </w:p>
    <w:p w:rsidR="00BC77E5" w:rsidRPr="00BC77E5" w:rsidRDefault="00BC77E5" w:rsidP="00BC77E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77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 «Фонематическое восприятие, анализ и синтез»</w:t>
      </w:r>
    </w:p>
    <w:p w:rsidR="0008624B" w:rsidRPr="00BC77E5" w:rsidRDefault="00BC77E5" w:rsidP="00BC77E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7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родителей</w:t>
      </w:r>
      <w:r w:rsidRPr="00BC7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понятием «Фонематический слух», а так же дать</w:t>
      </w:r>
      <w:r w:rsidRPr="00BC7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рекомендации по использованию игр для развития у детей фонематического слуха</w:t>
      </w:r>
    </w:p>
    <w:p w:rsidR="0008624B" w:rsidRPr="00BC77E5" w:rsidRDefault="0008624B" w:rsidP="002010B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77E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Речь – это сложная функция, которая формируется под действием окружающих факторов. Часто взрослые разговаривают со своими детьми не правильно. В чем же заключается ошибка? Родители или близкие родственники малыша, стараются говорить с ребенком на одном языке повторяя за ним неправильно произносимые слова. И ребенок, слыша такую речь, привыкает так говорить и считает эту речь образцом. До трех лет родители умиляются косноязычию своих детей, но далее это влечет за собой вагон школьных проблем.</w:t>
      </w:r>
    </w:p>
    <w:p w:rsidR="0008624B" w:rsidRPr="00BC77E5" w:rsidRDefault="0008624B" w:rsidP="002010B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77E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разберемся, что же будет, если ребенок пойдет в школу с неправильным произношен</w:t>
      </w:r>
      <w:r w:rsidR="00D335C9">
        <w:rPr>
          <w:rFonts w:ascii="Times New Roman" w:eastAsia="Times New Roman" w:hAnsi="Times New Roman" w:cs="Times New Roman"/>
          <w:sz w:val="28"/>
          <w:szCs w:val="28"/>
          <w:lang w:eastAsia="ru-RU"/>
        </w:rPr>
        <w:t>ием, фонематическим восприятием</w:t>
      </w:r>
      <w:r w:rsidRPr="00BC77E5">
        <w:rPr>
          <w:rFonts w:ascii="Times New Roman" w:eastAsia="Times New Roman" w:hAnsi="Times New Roman" w:cs="Times New Roman"/>
          <w:sz w:val="28"/>
          <w:szCs w:val="28"/>
          <w:lang w:eastAsia="ru-RU"/>
        </w:rPr>
        <w:t>, анализом и синтезом. Во-первых</w:t>
      </w:r>
      <w:r w:rsidR="005F3257" w:rsidRPr="00BC77E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C7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 будет стесняться разговаривать со своими сверстниками, так как его речь уже не соответствует возрастным требованиям. Во – вторых</w:t>
      </w:r>
      <w:r w:rsidR="005F3257" w:rsidRPr="00BC77E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C7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3257" w:rsidRPr="00BC77E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будет</w:t>
      </w:r>
      <w:r w:rsidRPr="00BC7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писать слова так, как их произносит сам. В – третьих</w:t>
      </w:r>
      <w:r w:rsidR="005F3257" w:rsidRPr="00BC77E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C7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10B6" w:rsidRPr="00BC77E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просто не сможет различать на слух звуки речи и это повлечет за собой большое количество ошибок в тетради по русскому языку.</w:t>
      </w:r>
    </w:p>
    <w:p w:rsidR="002010B6" w:rsidRPr="00BC77E5" w:rsidRDefault="002010B6" w:rsidP="002010B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77E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же нужно делать для того, чтобы этого не произошло?</w:t>
      </w:r>
    </w:p>
    <w:p w:rsidR="002010B6" w:rsidRPr="00BC77E5" w:rsidRDefault="002010B6" w:rsidP="002010B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77E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 распространённый и верный ответ на этот вопрос – это с ребенком нужно заниматься! А чтобы занятия превратить в увлекательное путешествие, нужно помнить: что это не занятия, а прежде всего игра. Если ребенок услышит от взрослого, что мы сейчас с тобой будем играть или мы с тобой отправимся в увлекательное путешествие в страну звуков</w:t>
      </w:r>
      <w:r w:rsidR="005F3257" w:rsidRPr="00BC77E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C7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сразу же захочет узнать, что это за игра, и в какое путешествие вы отправляетесь.</w:t>
      </w:r>
    </w:p>
    <w:p w:rsidR="002010B6" w:rsidRPr="00BC77E5" w:rsidRDefault="002010B6" w:rsidP="002010B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7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Игры знакомят и учат детей прислушиваться к звукам окружающей природы, к звукам «дома», «улицы», вслушиваться в звучание слов, </w:t>
      </w:r>
      <w:r w:rsidRPr="00BC77E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устанавливать наличие или отсутствие того или иного звука в слове, дифференцировать звуки, произносить одно-, двух-, трёх- и четырёхсложные слова, отвечать на вопросы. Цель этих игр и упражнений – развивать слуховое внимание и фонематическое восприятие.</w:t>
      </w:r>
    </w:p>
    <w:p w:rsidR="002010B6" w:rsidRPr="00BC77E5" w:rsidRDefault="002010B6" w:rsidP="002010B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77E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применить следующие упражнения и игры:</w:t>
      </w:r>
    </w:p>
    <w:p w:rsidR="0008624B" w:rsidRPr="00BC77E5" w:rsidRDefault="0008624B" w:rsidP="002010B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C77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«Ушки - слушки»</w:t>
      </w:r>
    </w:p>
    <w:p w:rsidR="0008624B" w:rsidRPr="00BC77E5" w:rsidRDefault="0008624B" w:rsidP="002010B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C77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Цель:</w:t>
      </w:r>
      <w:r w:rsidRPr="00BC77E5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закреплять умение дифференцировать звуки, развивать слуховое внимание.</w:t>
      </w:r>
    </w:p>
    <w:p w:rsidR="0008624B" w:rsidRPr="00BC77E5" w:rsidRDefault="0008624B" w:rsidP="002010B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C77E5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Логопед показывает деревянные, металлические ложки, хрустальные рюмки. Дети называют эти предметы. Педагог предлагает послушать, как звучат эти предметы. Установив ширму, воспроизводит звучание этих предметов по очереди. Дети узнают звуки и называют предметы их издающие.</w:t>
      </w:r>
    </w:p>
    <w:p w:rsidR="0008624B" w:rsidRPr="00BC77E5" w:rsidRDefault="0008624B" w:rsidP="002010B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C77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«Кто сказал «Мяу?»»</w:t>
      </w:r>
    </w:p>
    <w:p w:rsidR="0008624B" w:rsidRPr="00BC77E5" w:rsidRDefault="0008624B" w:rsidP="002010B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C77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Цель:</w:t>
      </w:r>
      <w:r w:rsidRPr="00BC77E5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совершенствовать умение различать на слух голоса домашних животных.</w:t>
      </w:r>
    </w:p>
    <w:p w:rsidR="0008624B" w:rsidRPr="00BC77E5" w:rsidRDefault="0008624B" w:rsidP="002010B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C77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Материал</w:t>
      </w:r>
      <w:r w:rsidRPr="00BC77E5">
        <w:rPr>
          <w:rFonts w:ascii="Times New Roman" w:eastAsia="Times New Roman" w:hAnsi="Times New Roman" w:cs="Times New Roman"/>
          <w:sz w:val="28"/>
          <w:szCs w:val="28"/>
          <w:lang w:eastAsia="ru-RU"/>
        </w:rPr>
        <w:t>: магнитофон, аудиозапись со звуками голосов домашних животных.</w:t>
      </w:r>
    </w:p>
    <w:p w:rsidR="0008624B" w:rsidRPr="00BC77E5" w:rsidRDefault="0008624B" w:rsidP="002010B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C77E5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Логопед включает аудиозапись со звуками голосов домашних животных. Дети должны услышать и назвать, кому из домашних животных принадлежит голос.</w:t>
      </w:r>
    </w:p>
    <w:p w:rsidR="0008624B" w:rsidRPr="00BC77E5" w:rsidRDefault="0008624B" w:rsidP="002010B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C77E5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 </w:t>
      </w:r>
      <w:r w:rsidRPr="00BC77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«Кто как голос подаёт»</w:t>
      </w:r>
      <w:r w:rsidRPr="00BC77E5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проводится аналогично. Включается аудиозапись со звуками лесных птиц.</w:t>
      </w:r>
    </w:p>
    <w:p w:rsidR="0008624B" w:rsidRPr="00BC77E5" w:rsidRDefault="0008624B" w:rsidP="002010B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C77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«Кто стоит у светофора?»</w:t>
      </w:r>
    </w:p>
    <w:p w:rsidR="0008624B" w:rsidRPr="00BC77E5" w:rsidRDefault="0008624B" w:rsidP="002010B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C77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Цель: </w:t>
      </w:r>
      <w:r w:rsidRPr="00BC77E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слуховое внимание, узнавать и называть виды транспорта.</w:t>
      </w:r>
    </w:p>
    <w:p w:rsidR="0008624B" w:rsidRPr="00BC77E5" w:rsidRDefault="0008624B" w:rsidP="002010B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C77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Материал:</w:t>
      </w:r>
      <w:r w:rsidRPr="00BC77E5">
        <w:rPr>
          <w:rFonts w:ascii="Times New Roman" w:eastAsia="Times New Roman" w:hAnsi="Times New Roman" w:cs="Times New Roman"/>
          <w:sz w:val="28"/>
          <w:szCs w:val="28"/>
          <w:lang w:eastAsia="ru-RU"/>
        </w:rPr>
        <w:t> магнитофон и аудиозапись с шумами улицы.</w:t>
      </w:r>
    </w:p>
    <w:p w:rsidR="0008624B" w:rsidRPr="00BC77E5" w:rsidRDefault="0008624B" w:rsidP="002010B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C77E5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Логопед включает аудиозапись со звуками улицы. Дети слушают звуки и называют транспорт, остановившийся у светофора (легковую машину, грузовик, трактор, мотоцикл, телегу, трамвай).</w:t>
      </w:r>
    </w:p>
    <w:p w:rsidR="0008624B" w:rsidRPr="00BC77E5" w:rsidRDefault="0008624B" w:rsidP="002010B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C77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«Где звенит?»</w:t>
      </w:r>
    </w:p>
    <w:p w:rsidR="0008624B" w:rsidRPr="00BC77E5" w:rsidRDefault="0008624B" w:rsidP="002010B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C77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Цель:</w:t>
      </w:r>
      <w:r w:rsidRPr="00BC77E5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развивать слуховое внимание, умение ориентироваться в пространстве с закрытыми глазами.</w:t>
      </w:r>
    </w:p>
    <w:p w:rsidR="0008624B" w:rsidRPr="00BC77E5" w:rsidRDefault="0008624B" w:rsidP="002010B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C77E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стоят с закрытыми глазами. Логопед с колокольчиком бесшумно передвигается по группе и звенит. Дети, не открывая глаз, указывают рукой в направлении источника звука.</w:t>
      </w:r>
    </w:p>
    <w:p w:rsidR="0008624B" w:rsidRPr="00BC77E5" w:rsidRDefault="0008624B" w:rsidP="002010B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C77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Пальчиковая игра «Гроза»</w:t>
      </w:r>
    </w:p>
    <w:p w:rsidR="0008624B" w:rsidRPr="00BC77E5" w:rsidRDefault="0008624B" w:rsidP="002010B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C77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Цель:</w:t>
      </w:r>
      <w:r w:rsidRPr="00BC77E5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согласовывать движение с текстом, с учётом изменения динамики и темпа звучания.</w:t>
      </w:r>
    </w:p>
    <w:p w:rsidR="0008624B" w:rsidRPr="00BC77E5" w:rsidRDefault="0008624B" w:rsidP="002010B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C77E5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Логопед читает слова игры, а дети выполняют движения соответственно тексту.</w:t>
      </w:r>
    </w:p>
    <w:p w:rsidR="002010B6" w:rsidRPr="00BC77E5" w:rsidRDefault="0008624B" w:rsidP="005F325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C77E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Закапали капли </w:t>
      </w:r>
      <w:r w:rsidRPr="00BC77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(стучат по столу двумя указательными пальцами).</w:t>
      </w:r>
      <w:r w:rsidRPr="00BC77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BC77E5">
        <w:rPr>
          <w:rFonts w:ascii="Times New Roman" w:eastAsia="Times New Roman" w:hAnsi="Times New Roman" w:cs="Times New Roman"/>
          <w:sz w:val="28"/>
          <w:szCs w:val="28"/>
          <w:lang w:eastAsia="ru-RU"/>
        </w:rPr>
        <w:t>Идёт дождь </w:t>
      </w:r>
      <w:r w:rsidRPr="00BC77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(тихо стучат четырьмя пальцами обеих рук).</w:t>
      </w:r>
      <w:r w:rsidRPr="00BC77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льёт, как из ведра </w:t>
      </w:r>
      <w:r w:rsidRPr="00BC77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(громко стучат четырьмя пальцами).</w:t>
      </w:r>
      <w:r w:rsidRPr="00BC77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BC77E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Пошёл град </w:t>
      </w:r>
      <w:r w:rsidRPr="00BC77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(стучат косточками пальцев, выбивая дробь).</w:t>
      </w:r>
      <w:r w:rsidRPr="00BC77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BC77E5">
        <w:rPr>
          <w:rFonts w:ascii="Times New Roman" w:eastAsia="Times New Roman" w:hAnsi="Times New Roman" w:cs="Times New Roman"/>
          <w:sz w:val="28"/>
          <w:szCs w:val="28"/>
          <w:lang w:eastAsia="ru-RU"/>
        </w:rPr>
        <w:t>Гремит гром </w:t>
      </w:r>
      <w:r w:rsidRPr="00BC77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(барабанить кулаками по столу).</w:t>
      </w:r>
      <w:r w:rsidRPr="00BC77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BC77E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Сверкает молния </w:t>
      </w:r>
      <w:r w:rsidRPr="00BC77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(рисуем пальцами молнию в воздухе, издаём звук ш).</w:t>
      </w:r>
      <w:r w:rsidRPr="00BC77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быстро убегают домой </w:t>
      </w:r>
      <w:r w:rsidRPr="00BC77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(хлопок в ладоши, руки прячут за спину).</w:t>
      </w:r>
      <w:r w:rsidRPr="00BC77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BC77E5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Утром ярко светит солнце </w:t>
      </w:r>
      <w:r w:rsidRPr="00BC77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(опис</w:t>
      </w:r>
      <w:r w:rsidR="002010B6" w:rsidRPr="00BC77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ать обеими руками большой круг).</w:t>
      </w:r>
    </w:p>
    <w:p w:rsidR="002010B6" w:rsidRPr="00BC77E5" w:rsidRDefault="002010B6" w:rsidP="002010B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C77E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Благодаря подобным играм, мы не тольк</w:t>
      </w:r>
      <w:r w:rsidR="005F3257" w:rsidRPr="00BC77E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 сможем сформировать</w:t>
      </w:r>
      <w:r w:rsidRPr="00BC77E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фонематическое восприятие, анализ и синтез, но и стать лучшим другом для своего ребенка!</w:t>
      </w:r>
    </w:p>
    <w:p w:rsidR="002010B6" w:rsidRPr="00BC77E5" w:rsidRDefault="002010B6" w:rsidP="002010B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C77E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Будьте внимательны к своим детям, ведь они наше будущее!</w:t>
      </w:r>
    </w:p>
    <w:p w:rsidR="005F3257" w:rsidRPr="00BC77E5" w:rsidRDefault="005F3257" w:rsidP="002010B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</w:p>
    <w:sectPr w:rsidR="005F3257" w:rsidRPr="00BC77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65038"/>
    <w:multiLevelType w:val="multilevel"/>
    <w:tmpl w:val="6B120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16788C"/>
    <w:multiLevelType w:val="multilevel"/>
    <w:tmpl w:val="E796F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707153"/>
    <w:multiLevelType w:val="multilevel"/>
    <w:tmpl w:val="A17A2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C7B"/>
    <w:rsid w:val="0008624B"/>
    <w:rsid w:val="002010B6"/>
    <w:rsid w:val="004D3C7B"/>
    <w:rsid w:val="005F3257"/>
    <w:rsid w:val="009101B1"/>
    <w:rsid w:val="00B9283C"/>
    <w:rsid w:val="00BC77E5"/>
    <w:rsid w:val="00C04ABE"/>
    <w:rsid w:val="00C765FE"/>
    <w:rsid w:val="00D33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69F797-890B-4E11-B153-70160B98C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086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8624B"/>
  </w:style>
  <w:style w:type="character" w:customStyle="1" w:styleId="c6">
    <w:name w:val="c6"/>
    <w:basedOn w:val="a0"/>
    <w:rsid w:val="0008624B"/>
  </w:style>
  <w:style w:type="character" w:customStyle="1" w:styleId="c0">
    <w:name w:val="c0"/>
    <w:basedOn w:val="a0"/>
    <w:rsid w:val="0008624B"/>
  </w:style>
  <w:style w:type="paragraph" w:styleId="a3">
    <w:name w:val="Balloon Text"/>
    <w:basedOn w:val="a"/>
    <w:link w:val="a4"/>
    <w:uiPriority w:val="99"/>
    <w:semiHidden/>
    <w:unhideWhenUsed/>
    <w:rsid w:val="00BC7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77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383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654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Skazka</cp:lastModifiedBy>
  <cp:revision>5</cp:revision>
  <cp:lastPrinted>2020-12-12T17:11:00Z</cp:lastPrinted>
  <dcterms:created xsi:type="dcterms:W3CDTF">2020-07-26T16:42:00Z</dcterms:created>
  <dcterms:modified xsi:type="dcterms:W3CDTF">2020-12-16T11:57:00Z</dcterms:modified>
</cp:coreProperties>
</file>