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75" w:rsidRDefault="00975875" w:rsidP="0097587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Кашарский д/с №2 «Сказка»</w:t>
      </w:r>
    </w:p>
    <w:p w:rsidR="00975875" w:rsidRDefault="00975875" w:rsidP="009758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4F26">
        <w:rPr>
          <w:rFonts w:ascii="Times New Roman" w:hAnsi="Times New Roman" w:cs="Times New Roman"/>
          <w:b/>
          <w:sz w:val="28"/>
          <w:szCs w:val="28"/>
        </w:rPr>
        <w:t>Фотоотчет</w:t>
      </w:r>
      <w:proofErr w:type="spellEnd"/>
      <w:r w:rsidRPr="00594F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5875" w:rsidRPr="00594F26" w:rsidRDefault="00975875" w:rsidP="009758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F26">
        <w:rPr>
          <w:rFonts w:ascii="Times New Roman" w:hAnsi="Times New Roman" w:cs="Times New Roman"/>
          <w:b/>
          <w:sz w:val="28"/>
          <w:szCs w:val="28"/>
        </w:rPr>
        <w:t>летнего мероприятия в дежурной группе</w:t>
      </w:r>
    </w:p>
    <w:p w:rsidR="00975875" w:rsidRDefault="00975875" w:rsidP="009758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30F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 w:rsidRPr="00A8130F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A8130F">
        <w:rPr>
          <w:rFonts w:ascii="Times New Roman" w:hAnsi="Times New Roman" w:cs="Times New Roman"/>
          <w:sz w:val="28"/>
          <w:szCs w:val="28"/>
        </w:rPr>
        <w:t xml:space="preserve"> Евгения Алексеевна</w:t>
      </w:r>
    </w:p>
    <w:p w:rsidR="00975875" w:rsidRPr="00BB7B41" w:rsidRDefault="00975875" w:rsidP="009758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7B41">
        <w:rPr>
          <w:rFonts w:ascii="Times New Roman" w:hAnsi="Times New Roman" w:cs="Times New Roman"/>
          <w:b/>
          <w:sz w:val="28"/>
          <w:szCs w:val="28"/>
        </w:rPr>
        <w:t>Тема: «Лето»</w:t>
      </w:r>
    </w:p>
    <w:p w:rsidR="00975875" w:rsidRPr="00BB7B41" w:rsidRDefault="00975875" w:rsidP="009758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7B41">
        <w:rPr>
          <w:rFonts w:ascii="Times New Roman" w:hAnsi="Times New Roman" w:cs="Times New Roman"/>
          <w:b/>
          <w:sz w:val="28"/>
          <w:szCs w:val="28"/>
        </w:rPr>
        <w:t>Цель:</w:t>
      </w:r>
      <w:r w:rsidRPr="00BB7B41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представления о временах года, акцентировать внимание на понятии лето.</w:t>
      </w:r>
    </w:p>
    <w:p w:rsidR="00975875" w:rsidRPr="00BB7B41" w:rsidRDefault="00975875" w:rsidP="009758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7B4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975875" w:rsidRPr="00BB7B41" w:rsidRDefault="00975875" w:rsidP="0097587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7B41">
        <w:rPr>
          <w:sz w:val="28"/>
          <w:szCs w:val="28"/>
        </w:rPr>
        <w:t>1. расширять кругозор</w:t>
      </w:r>
      <w:r w:rsidRPr="00BB7B41">
        <w:rPr>
          <w:rStyle w:val="apple-converted-space"/>
          <w:sz w:val="28"/>
          <w:szCs w:val="28"/>
        </w:rPr>
        <w:t> </w:t>
      </w:r>
      <w:r w:rsidRPr="00BB7B41">
        <w:rPr>
          <w:rStyle w:val="a4"/>
          <w:sz w:val="28"/>
          <w:szCs w:val="28"/>
          <w:bdr w:val="none" w:sz="0" w:space="0" w:color="auto" w:frame="1"/>
        </w:rPr>
        <w:t>детей</w:t>
      </w:r>
      <w:r w:rsidRPr="00BB7B41">
        <w:rPr>
          <w:sz w:val="28"/>
          <w:szCs w:val="28"/>
        </w:rPr>
        <w:t>;</w:t>
      </w:r>
    </w:p>
    <w:p w:rsidR="00975875" w:rsidRPr="00BB7B41" w:rsidRDefault="00975875" w:rsidP="0097587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7B41">
        <w:rPr>
          <w:sz w:val="28"/>
          <w:szCs w:val="28"/>
        </w:rPr>
        <w:t>2.развивать моторику;</w:t>
      </w:r>
    </w:p>
    <w:p w:rsidR="00975875" w:rsidRPr="00BB7B41" w:rsidRDefault="00975875" w:rsidP="0097587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7B41">
        <w:rPr>
          <w:sz w:val="28"/>
          <w:szCs w:val="28"/>
        </w:rPr>
        <w:t>3. Расширение словаря;</w:t>
      </w:r>
    </w:p>
    <w:p w:rsidR="00975875" w:rsidRPr="00BB7B41" w:rsidRDefault="00975875" w:rsidP="0097587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7B41">
        <w:rPr>
          <w:sz w:val="28"/>
          <w:szCs w:val="28"/>
        </w:rPr>
        <w:t xml:space="preserve">4.Закрепить представление о временах года. </w:t>
      </w:r>
    </w:p>
    <w:p w:rsidR="00975875" w:rsidRPr="00BB7B41" w:rsidRDefault="00975875" w:rsidP="009758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7B41">
        <w:rPr>
          <w:rFonts w:ascii="Times New Roman" w:hAnsi="Times New Roman" w:cs="Times New Roman"/>
          <w:sz w:val="28"/>
          <w:szCs w:val="28"/>
        </w:rPr>
        <w:t>5.Развитие речи.</w:t>
      </w:r>
    </w:p>
    <w:p w:rsidR="00975875" w:rsidRDefault="00975875" w:rsidP="009758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875" w:rsidRDefault="00975875" w:rsidP="009758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B41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975875" w:rsidRDefault="00975875" w:rsidP="009758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5875" w:rsidRDefault="00975875" w:rsidP="009758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0B3F">
        <w:rPr>
          <w:rFonts w:ascii="Times New Roman" w:hAnsi="Times New Roman" w:cs="Times New Roman"/>
          <w:sz w:val="28"/>
          <w:szCs w:val="28"/>
        </w:rPr>
        <w:t>1. Беседа о временах года, просмотр мультфильма</w:t>
      </w:r>
      <w:r>
        <w:rPr>
          <w:rFonts w:ascii="Times New Roman" w:hAnsi="Times New Roman" w:cs="Times New Roman"/>
          <w:sz w:val="28"/>
          <w:szCs w:val="28"/>
        </w:rPr>
        <w:t xml:space="preserve"> Тетушки Совы «Времена года»</w:t>
      </w:r>
    </w:p>
    <w:p w:rsidR="00975875" w:rsidRDefault="00975875" w:rsidP="009758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0" cy="2214485"/>
            <wp:effectExtent l="19050" t="0" r="0" b="0"/>
            <wp:docPr id="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921" cy="2225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600" cy="2144888"/>
            <wp:effectExtent l="19050" t="0" r="0" b="0"/>
            <wp:docPr id="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778" b="16664"/>
                    <a:stretch/>
                  </pic:blipFill>
                  <pic:spPr bwMode="auto">
                    <a:xfrm>
                      <a:off x="0" y="0"/>
                      <a:ext cx="2903795" cy="2150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5875" w:rsidRPr="00A50B3F" w:rsidRDefault="00975875" w:rsidP="0097587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5875" w:rsidRDefault="00975875" w:rsidP="009758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75875" w:rsidRDefault="00975875" w:rsidP="009758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75875" w:rsidRDefault="00975875" w:rsidP="0097587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B3F">
        <w:rPr>
          <w:rFonts w:ascii="Times New Roman" w:hAnsi="Times New Roman" w:cs="Times New Roman"/>
          <w:sz w:val="28"/>
          <w:szCs w:val="28"/>
        </w:rPr>
        <w:lastRenderedPageBreak/>
        <w:t xml:space="preserve">2. Игра </w:t>
      </w:r>
      <w:r>
        <w:rPr>
          <w:rFonts w:ascii="Times New Roman" w:hAnsi="Times New Roman" w:cs="Times New Roman"/>
          <w:sz w:val="28"/>
          <w:szCs w:val="28"/>
        </w:rPr>
        <w:t xml:space="preserve">дидактическая </w:t>
      </w:r>
      <w:r w:rsidRPr="00A50B3F">
        <w:rPr>
          <w:rFonts w:ascii="Times New Roman" w:hAnsi="Times New Roman" w:cs="Times New Roman"/>
          <w:sz w:val="28"/>
          <w:szCs w:val="28"/>
        </w:rPr>
        <w:t>«Хлопни в ладоши»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5875" w:rsidRPr="00A50B3F" w:rsidRDefault="00975875" w:rsidP="009758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8040" cy="2203450"/>
            <wp:effectExtent l="19050" t="0" r="0" b="0"/>
            <wp:docPr id="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050" cy="220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4584" cy="2200859"/>
            <wp:effectExtent l="0" t="0" r="0" b="9525"/>
            <wp:docPr id="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767" cy="220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875" w:rsidRDefault="00975875" w:rsidP="00975875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75875">
        <w:rPr>
          <w:rFonts w:ascii="Times New Roman" w:hAnsi="Times New Roman" w:cs="Times New Roman"/>
          <w:sz w:val="28"/>
          <w:szCs w:val="28"/>
        </w:rPr>
        <w:t>3. Развлекательная игра с мячом  «Учим чистоговорки»</w:t>
      </w:r>
      <w:r w:rsidRPr="0097587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975875" w:rsidRPr="00D37F39" w:rsidRDefault="00975875" w:rsidP="009758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5945" cy="2276475"/>
            <wp:effectExtent l="19050" t="0" r="0" b="0"/>
            <wp:docPr id="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bxqhLbxr1Q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899" b="20244"/>
                    <a:stretch/>
                  </pic:blipFill>
                  <pic:spPr bwMode="auto">
                    <a:xfrm>
                      <a:off x="0" y="0"/>
                      <a:ext cx="2878062" cy="22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75875">
        <w:rPr>
          <w:noProof/>
        </w:rPr>
        <w:t xml:space="preserve"> </w:t>
      </w:r>
      <w:r w:rsidRPr="009758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700" cy="2276475"/>
            <wp:effectExtent l="19050" t="0" r="0" b="0"/>
            <wp:docPr id="32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966" cy="227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875" w:rsidRPr="00975875" w:rsidRDefault="00975875" w:rsidP="0097587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5875">
        <w:rPr>
          <w:rFonts w:ascii="Times New Roman" w:hAnsi="Times New Roman" w:cs="Times New Roman"/>
          <w:sz w:val="28"/>
          <w:szCs w:val="28"/>
        </w:rPr>
        <w:t>4. Аппликация – консультация для родителей «Солнышко»</w:t>
      </w:r>
    </w:p>
    <w:p w:rsidR="00975875" w:rsidRDefault="00975875" w:rsidP="009758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21253" cy="2828260"/>
            <wp:effectExtent l="0" t="0" r="0" b="0"/>
            <wp:docPr id="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359" cy="283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18537" cy="2824639"/>
            <wp:effectExtent l="0" t="0" r="0" b="0"/>
            <wp:docPr id="1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51" cy="28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875" w:rsidRPr="00BB7B41" w:rsidRDefault="00975875" w:rsidP="009758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620928" cy="1860012"/>
            <wp:effectExtent l="0" t="0" r="8255" b="6985"/>
            <wp:docPr id="3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37" t="7344" r="3814" b="5647"/>
                    <a:stretch/>
                  </pic:blipFill>
                  <pic:spPr bwMode="auto">
                    <a:xfrm>
                      <a:off x="0" y="0"/>
                      <a:ext cx="2634185" cy="186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95299" cy="1866421"/>
            <wp:effectExtent l="0" t="0" r="635" b="635"/>
            <wp:docPr id="3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572" t="16790" b="31358"/>
                    <a:stretch/>
                  </pic:blipFill>
                  <pic:spPr bwMode="auto">
                    <a:xfrm>
                      <a:off x="0" y="0"/>
                      <a:ext cx="2503763" cy="1872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5875" w:rsidRDefault="00975875" w:rsidP="009758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97587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5875"/>
    <w:rsid w:val="00975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75875"/>
  </w:style>
  <w:style w:type="character" w:styleId="a4">
    <w:name w:val="Strong"/>
    <w:basedOn w:val="a0"/>
    <w:uiPriority w:val="22"/>
    <w:qFormat/>
    <w:rsid w:val="009758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5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2020-07-31T10:53:00Z</dcterms:created>
  <dcterms:modified xsi:type="dcterms:W3CDTF">2020-07-31T10:56:00Z</dcterms:modified>
</cp:coreProperties>
</file>