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E6" w:rsidRDefault="00E944E6">
      <w:r>
        <w:rPr>
          <w:noProof/>
          <w:lang w:eastAsia="ru-RU"/>
        </w:rPr>
        <w:drawing>
          <wp:inline distT="0" distB="0" distL="0" distR="0" wp14:anchorId="5AC47706" wp14:editId="3E170536">
            <wp:extent cx="5940425" cy="4194175"/>
            <wp:effectExtent l="0" t="0" r="3175" b="0"/>
            <wp:docPr id="10" name="Рисунок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ПАЛЬЧИКИ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По тексту пальчики ребенка поочередно сгибаются и разгибаются.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— Пальчик-мальчик,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Где ты был? — С этим братцем В лес ходил. С этим братцем Щи варил. С этим братцем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Кашу ел. С этим братцем Песни пел!</w:t>
      </w:r>
    </w:p>
    <w:p w:rsidR="00E944E6" w:rsidRDefault="00E944E6" w:rsidP="00E944E6">
      <w:pPr>
        <w:pStyle w:val="a3"/>
        <w:shd w:val="clear" w:color="auto" w:fill="B4EEFF"/>
        <w:spacing w:before="150" w:beforeAutospacing="0" w:after="15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Fonts w:ascii="Arial" w:hAnsi="Arial" w:cs="Arial"/>
          <w:noProof/>
          <w:color w:val="4F647B"/>
          <w:sz w:val="34"/>
          <w:szCs w:val="34"/>
        </w:rPr>
        <w:drawing>
          <wp:inline distT="0" distB="0" distL="0" distR="0" wp14:anchorId="57554455" wp14:editId="7D2B64B7">
            <wp:extent cx="4638675" cy="1238250"/>
            <wp:effectExtent l="0" t="0" r="9525" b="0"/>
            <wp:docPr id="34" name="Рисунок 34" descr="r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r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 xml:space="preserve">Вот дедушка, </w:t>
      </w:r>
      <w:proofErr w:type="gramStart"/>
      <w:r>
        <w:rPr>
          <w:rStyle w:val="a4"/>
          <w:rFonts w:ascii="Arial" w:hAnsi="Arial" w:cs="Arial"/>
          <w:color w:val="008000"/>
          <w:sz w:val="34"/>
          <w:szCs w:val="34"/>
        </w:rPr>
        <w:t>Вот</w:t>
      </w:r>
      <w:proofErr w:type="gramEnd"/>
      <w:r>
        <w:rPr>
          <w:rStyle w:val="a4"/>
          <w:rFonts w:ascii="Arial" w:hAnsi="Arial" w:cs="Arial"/>
          <w:color w:val="008000"/>
          <w:sz w:val="34"/>
          <w:szCs w:val="34"/>
        </w:rPr>
        <w:t xml:space="preserve"> бабушка, Вот папочка, Вот мамочка, Вот деточка моя, А вот и вся семья.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Большаку — дрова рубить,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А тебе воду носить,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Середняку — печку топить,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А тебе обед варить.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lastRenderedPageBreak/>
        <w:t>А мальчишке — песни петь,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Песни петь да плясать,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Родных братьев забавлять.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Маленький Мизинчик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Плачет, плачет, плачет.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Безымянный не поймет: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Что все это значит?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Средний пальчик очень важный,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proofErr w:type="spellStart"/>
      <w:r>
        <w:rPr>
          <w:rStyle w:val="a4"/>
          <w:rFonts w:ascii="Arial" w:hAnsi="Arial" w:cs="Arial"/>
          <w:color w:val="008000"/>
          <w:sz w:val="34"/>
          <w:szCs w:val="34"/>
        </w:rPr>
        <w:t>Hе</w:t>
      </w:r>
      <w:proofErr w:type="spellEnd"/>
      <w:r>
        <w:rPr>
          <w:rStyle w:val="a4"/>
          <w:rFonts w:ascii="Arial" w:hAnsi="Arial" w:cs="Arial"/>
          <w:color w:val="008000"/>
          <w:sz w:val="34"/>
          <w:szCs w:val="34"/>
        </w:rPr>
        <w:t xml:space="preserve"> желает слушать.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Указательный спросил: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— Может, хочешь кушать?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А большой бежит за рисом,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>Тащит рису ложку,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008000"/>
          <w:sz w:val="34"/>
          <w:szCs w:val="34"/>
        </w:rPr>
        <w:t xml:space="preserve">Говорит: — </w:t>
      </w:r>
      <w:proofErr w:type="spellStart"/>
      <w:r>
        <w:rPr>
          <w:rStyle w:val="a4"/>
          <w:rFonts w:ascii="Arial" w:hAnsi="Arial" w:cs="Arial"/>
          <w:color w:val="008000"/>
          <w:sz w:val="34"/>
          <w:szCs w:val="34"/>
        </w:rPr>
        <w:t>Hе</w:t>
      </w:r>
      <w:proofErr w:type="spellEnd"/>
      <w:r>
        <w:rPr>
          <w:rStyle w:val="a4"/>
          <w:rFonts w:ascii="Arial" w:hAnsi="Arial" w:cs="Arial"/>
          <w:color w:val="008000"/>
          <w:sz w:val="34"/>
          <w:szCs w:val="34"/>
        </w:rPr>
        <w:t xml:space="preserve"> надо плакать,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proofErr w:type="spellStart"/>
      <w:r>
        <w:rPr>
          <w:rStyle w:val="a4"/>
          <w:rFonts w:ascii="Arial" w:hAnsi="Arial" w:cs="Arial"/>
          <w:color w:val="008000"/>
          <w:sz w:val="34"/>
          <w:szCs w:val="34"/>
        </w:rPr>
        <w:t>Hа</w:t>
      </w:r>
      <w:proofErr w:type="spellEnd"/>
      <w:r>
        <w:rPr>
          <w:rStyle w:val="a4"/>
          <w:rFonts w:ascii="Arial" w:hAnsi="Arial" w:cs="Arial"/>
          <w:color w:val="008000"/>
          <w:sz w:val="34"/>
          <w:szCs w:val="34"/>
        </w:rPr>
        <w:t>, поешь немножко</w:t>
      </w:r>
      <w:r>
        <w:rPr>
          <w:rFonts w:ascii="Arial" w:hAnsi="Arial" w:cs="Arial"/>
          <w:color w:val="4F647B"/>
          <w:sz w:val="34"/>
          <w:szCs w:val="34"/>
        </w:rPr>
        <w:t>!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FF0000"/>
          <w:sz w:val="34"/>
          <w:szCs w:val="34"/>
        </w:rPr>
        <w:t>Пальчиковая игра Гусеница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Гусеница, гусеница,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Ладонь одной руки «ползет», как гусеница, складываясь и разгибаясь, по внутренней стороне другой руки от плечевого сустава до кончика пальцев. (Не наоборот, т.к. гусеница заползла на травинку с земли!)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Бабочкина дочка,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«ползет» обратно к плечу по внешней стороне руки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По травинкам ползает,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То же проделываем, меняя руки: «от корня к верхушке»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Кушает листочки: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И по другой стороне обратно.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proofErr w:type="spellStart"/>
      <w:r>
        <w:rPr>
          <w:rStyle w:val="a4"/>
          <w:rFonts w:ascii="Arial" w:hAnsi="Arial" w:cs="Arial"/>
          <w:color w:val="333399"/>
          <w:sz w:val="34"/>
          <w:szCs w:val="34"/>
        </w:rPr>
        <w:t>Ам</w:t>
      </w:r>
      <w:proofErr w:type="spellEnd"/>
      <w:r>
        <w:rPr>
          <w:rStyle w:val="a4"/>
          <w:rFonts w:ascii="Arial" w:hAnsi="Arial" w:cs="Arial"/>
          <w:color w:val="333399"/>
          <w:sz w:val="34"/>
          <w:szCs w:val="34"/>
        </w:rPr>
        <w:t>!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Ладони складываем вместе перед собой. При каждом слове «</w:t>
      </w:r>
      <w:proofErr w:type="spellStart"/>
      <w:r>
        <w:rPr>
          <w:rStyle w:val="a4"/>
          <w:rFonts w:ascii="Arial" w:hAnsi="Arial" w:cs="Arial"/>
          <w:color w:val="333399"/>
          <w:sz w:val="34"/>
          <w:szCs w:val="34"/>
        </w:rPr>
        <w:t>Ам</w:t>
      </w:r>
      <w:proofErr w:type="spellEnd"/>
      <w:r>
        <w:rPr>
          <w:rStyle w:val="a4"/>
          <w:rFonts w:ascii="Arial" w:hAnsi="Arial" w:cs="Arial"/>
          <w:color w:val="333399"/>
          <w:sz w:val="34"/>
          <w:szCs w:val="34"/>
        </w:rPr>
        <w:t xml:space="preserve">!» одна ладонь скользит по другой ладони </w:t>
      </w:r>
      <w:r>
        <w:rPr>
          <w:rStyle w:val="a4"/>
          <w:rFonts w:ascii="Arial" w:hAnsi="Arial" w:cs="Arial"/>
          <w:color w:val="333399"/>
          <w:sz w:val="34"/>
          <w:szCs w:val="34"/>
        </w:rPr>
        <w:lastRenderedPageBreak/>
        <w:t>вверх и «кусает» всеми пальцами, кроме большого, прямые пальцы другой ладони. Потом ладони меняются ролями. Взрослые в качестве разминки могут «укусить» ладонь крепко, интенсивно отгибая при этом ее пальцы назад.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proofErr w:type="spellStart"/>
      <w:r>
        <w:rPr>
          <w:rStyle w:val="a4"/>
          <w:rFonts w:ascii="Arial" w:hAnsi="Arial" w:cs="Arial"/>
          <w:color w:val="333399"/>
          <w:sz w:val="34"/>
          <w:szCs w:val="34"/>
        </w:rPr>
        <w:t>Ам</w:t>
      </w:r>
      <w:proofErr w:type="spellEnd"/>
      <w:r>
        <w:rPr>
          <w:rStyle w:val="a4"/>
          <w:rFonts w:ascii="Arial" w:hAnsi="Arial" w:cs="Arial"/>
          <w:color w:val="333399"/>
          <w:sz w:val="34"/>
          <w:szCs w:val="34"/>
        </w:rPr>
        <w:t xml:space="preserve">! </w:t>
      </w:r>
      <w:proofErr w:type="spellStart"/>
      <w:r>
        <w:rPr>
          <w:rStyle w:val="a4"/>
          <w:rFonts w:ascii="Arial" w:hAnsi="Arial" w:cs="Arial"/>
          <w:color w:val="333399"/>
          <w:sz w:val="34"/>
          <w:szCs w:val="34"/>
        </w:rPr>
        <w:t>Ам</w:t>
      </w:r>
      <w:proofErr w:type="spellEnd"/>
      <w:r>
        <w:rPr>
          <w:rStyle w:val="a4"/>
          <w:rFonts w:ascii="Arial" w:hAnsi="Arial" w:cs="Arial"/>
          <w:color w:val="333399"/>
          <w:sz w:val="34"/>
          <w:szCs w:val="34"/>
        </w:rPr>
        <w:t xml:space="preserve">! </w:t>
      </w:r>
      <w:proofErr w:type="spellStart"/>
      <w:r>
        <w:rPr>
          <w:rStyle w:val="a4"/>
          <w:rFonts w:ascii="Arial" w:hAnsi="Arial" w:cs="Arial"/>
          <w:color w:val="333399"/>
          <w:sz w:val="34"/>
          <w:szCs w:val="34"/>
        </w:rPr>
        <w:t>Ам</w:t>
      </w:r>
      <w:proofErr w:type="spellEnd"/>
      <w:r>
        <w:rPr>
          <w:rStyle w:val="a4"/>
          <w:rFonts w:ascii="Arial" w:hAnsi="Arial" w:cs="Arial"/>
          <w:color w:val="333399"/>
          <w:sz w:val="34"/>
          <w:szCs w:val="34"/>
        </w:rPr>
        <w:t>! Поела –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Останавливаемся, сложенные вместе ладони расслабляются…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Спать захотела.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… одна сжимается в кулачок, другая ее накрывает – держит кулачок, как яблоко.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Проснулась –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Постепенно расправляем ладони…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Бабочкой обернулась!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Руки перекрещиваем в районе запястий, ладони теперь – крылья бабочки.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Полетела, полетела, полетела!</w:t>
      </w:r>
    </w:p>
    <w:p w:rsidR="00E944E6" w:rsidRDefault="00E944E6" w:rsidP="00E944E6">
      <w:pPr>
        <w:pStyle w:val="a3"/>
        <w:shd w:val="clear" w:color="auto" w:fill="B4EEFF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333399"/>
          <w:sz w:val="34"/>
          <w:szCs w:val="34"/>
        </w:rPr>
        <w:t>Машем «крыльями» (запястья или предплечья перекрещены, левая ладонь машет возле правого плеча и наоборот). Можно постепенно разгибать локти, чтобы бабочка летела вверх или вдаль</w:t>
      </w:r>
      <w:r>
        <w:rPr>
          <w:rFonts w:ascii="Arial" w:hAnsi="Arial" w:cs="Arial"/>
          <w:color w:val="4F647B"/>
          <w:sz w:val="34"/>
          <w:szCs w:val="34"/>
        </w:rPr>
        <w:t>.</w:t>
      </w:r>
    </w:p>
    <w:p w:rsidR="00E944E6" w:rsidRDefault="00E944E6" w:rsidP="00E944E6"/>
    <w:p w:rsidR="00E944E6" w:rsidRDefault="00E944E6" w:rsidP="00E944E6"/>
    <w:p w:rsidR="00E944E6" w:rsidRDefault="00E944E6" w:rsidP="00E944E6"/>
    <w:p w:rsidR="00E944E6" w:rsidRDefault="00E944E6">
      <w:r>
        <w:rPr>
          <w:noProof/>
          <w:lang w:eastAsia="ru-RU"/>
        </w:rPr>
        <w:lastRenderedPageBreak/>
        <w:drawing>
          <wp:inline distT="0" distB="0" distL="0" distR="0" wp14:anchorId="30484216" wp14:editId="5F1C212E">
            <wp:extent cx="5940425" cy="4194175"/>
            <wp:effectExtent l="0" t="0" r="3175" b="0"/>
            <wp:docPr id="16" name="Рисунок 1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E6" w:rsidRDefault="00E944E6"/>
    <w:p w:rsidR="00E944E6" w:rsidRDefault="00E944E6">
      <w:r>
        <w:rPr>
          <w:noProof/>
          <w:lang w:eastAsia="ru-RU"/>
        </w:rPr>
        <w:drawing>
          <wp:inline distT="0" distB="0" distL="0" distR="0" wp14:anchorId="1E84E66A" wp14:editId="6B882362">
            <wp:extent cx="5940425" cy="4194175"/>
            <wp:effectExtent l="0" t="0" r="3175" b="0"/>
            <wp:docPr id="19" name="Рисунок 1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E6" w:rsidRDefault="00E944E6">
      <w:r>
        <w:rPr>
          <w:noProof/>
          <w:lang w:eastAsia="ru-RU"/>
        </w:rPr>
        <w:lastRenderedPageBreak/>
        <w:drawing>
          <wp:inline distT="0" distB="0" distL="0" distR="0" wp14:anchorId="2A4A0DA5" wp14:editId="75FA2C42">
            <wp:extent cx="5940425" cy="4194175"/>
            <wp:effectExtent l="0" t="0" r="3175" b="0"/>
            <wp:docPr id="21" name="Рисунок 2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E6" w:rsidRDefault="00E944E6"/>
    <w:p w:rsidR="00E944E6" w:rsidRDefault="00E944E6">
      <w:r>
        <w:rPr>
          <w:noProof/>
          <w:lang w:eastAsia="ru-RU"/>
        </w:rPr>
        <w:drawing>
          <wp:inline distT="0" distB="0" distL="0" distR="0" wp14:anchorId="21103C82" wp14:editId="06EE1887">
            <wp:extent cx="5940425" cy="4194175"/>
            <wp:effectExtent l="0" t="0" r="3175" b="0"/>
            <wp:docPr id="33" name="Рисунок 3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E6" w:rsidRDefault="00E944E6">
      <w:r>
        <w:rPr>
          <w:noProof/>
          <w:lang w:eastAsia="ru-RU"/>
        </w:rPr>
        <w:lastRenderedPageBreak/>
        <w:drawing>
          <wp:inline distT="0" distB="0" distL="0" distR="0" wp14:anchorId="23668C2C" wp14:editId="301C3B64">
            <wp:extent cx="5940425" cy="4194175"/>
            <wp:effectExtent l="0" t="0" r="3175" b="0"/>
            <wp:docPr id="23" name="Рисунок 2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E6" w:rsidRDefault="00E944E6">
      <w:r>
        <w:rPr>
          <w:noProof/>
          <w:lang w:eastAsia="ru-RU"/>
        </w:rPr>
        <w:drawing>
          <wp:inline distT="0" distB="0" distL="0" distR="0" wp14:anchorId="16DCAA5D" wp14:editId="2A806BDB">
            <wp:extent cx="5940425" cy="4194175"/>
            <wp:effectExtent l="0" t="0" r="3175" b="0"/>
            <wp:docPr id="31" name="Рисунок 3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E6" w:rsidRDefault="00E944E6">
      <w:r>
        <w:rPr>
          <w:noProof/>
          <w:lang w:eastAsia="ru-RU"/>
        </w:rPr>
        <w:lastRenderedPageBreak/>
        <w:drawing>
          <wp:inline distT="0" distB="0" distL="0" distR="0" wp14:anchorId="3A47E7CD" wp14:editId="73946961">
            <wp:extent cx="5940425" cy="4194175"/>
            <wp:effectExtent l="0" t="0" r="3175" b="0"/>
            <wp:docPr id="25" name="Рисунок 2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E6" w:rsidRDefault="00E944E6">
      <w:r>
        <w:rPr>
          <w:noProof/>
          <w:lang w:eastAsia="ru-RU"/>
        </w:rPr>
        <w:drawing>
          <wp:inline distT="0" distB="0" distL="0" distR="0" wp14:anchorId="359ED83A" wp14:editId="29DA04DC">
            <wp:extent cx="5940425" cy="4194175"/>
            <wp:effectExtent l="0" t="0" r="3175" b="0"/>
            <wp:docPr id="27" name="Рисунок 2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E6" w:rsidRDefault="00E944E6">
      <w:r>
        <w:rPr>
          <w:noProof/>
          <w:lang w:eastAsia="ru-RU"/>
        </w:rPr>
        <w:lastRenderedPageBreak/>
        <w:drawing>
          <wp:inline distT="0" distB="0" distL="0" distR="0" wp14:anchorId="34148E48" wp14:editId="13A32505">
            <wp:extent cx="5940425" cy="4194175"/>
            <wp:effectExtent l="0" t="0" r="3175" b="0"/>
            <wp:docPr id="29" name="Рисунок 29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E6" w:rsidRDefault="00E944E6">
      <w:bookmarkStart w:id="0" w:name="_GoBack"/>
      <w:bookmarkEnd w:id="0"/>
    </w:p>
    <w:p w:rsidR="00E944E6" w:rsidRDefault="00E944E6"/>
    <w:p w:rsidR="00E944E6" w:rsidRDefault="00E944E6"/>
    <w:p w:rsidR="00E944E6" w:rsidRDefault="00E944E6"/>
    <w:p w:rsidR="00E944E6" w:rsidRDefault="00E944E6"/>
    <w:p w:rsidR="00613D24" w:rsidRDefault="00E944E6">
      <w:r>
        <w:rPr>
          <w:noProof/>
          <w:lang w:eastAsia="ru-RU"/>
        </w:rPr>
        <w:drawing>
          <wp:inline distT="0" distB="0" distL="0" distR="0" wp14:anchorId="05558F4B" wp14:editId="3E66E406">
            <wp:extent cx="5940425" cy="4194175"/>
            <wp:effectExtent l="0" t="0" r="3175" b="0"/>
            <wp:docPr id="13" name="Рисунок 1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3D24" w:rsidSect="00F5314C">
      <w:pgSz w:w="11906" w:h="16838"/>
      <w:pgMar w:top="567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BAA"/>
    <w:rsid w:val="00613D24"/>
    <w:rsid w:val="00BE6BAA"/>
    <w:rsid w:val="00E944E6"/>
    <w:rsid w:val="00F5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B067D-6CD2-47B1-996B-FD129A00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44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303</Words>
  <Characters>1730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2018-01-20T01:58:00Z</dcterms:created>
  <dcterms:modified xsi:type="dcterms:W3CDTF">2018-01-20T02:03:00Z</dcterms:modified>
</cp:coreProperties>
</file>