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4F" w:rsidRPr="006C6DBB" w:rsidRDefault="00E4064F" w:rsidP="006C6DBB">
      <w:pPr>
        <w:shd w:val="clear" w:color="auto" w:fill="FFFFFF"/>
        <w:spacing w:after="0" w:line="293" w:lineRule="atLeast"/>
        <w:rPr>
          <w:rFonts w:ascii="Arial" w:hAnsi="Arial" w:cs="Arial"/>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color w:val="333333"/>
          <w:sz w:val="20"/>
          <w:szCs w:val="20"/>
          <w:lang w:eastAsia="ru-RU"/>
        </w:rPr>
      </w:pPr>
      <w:r w:rsidRPr="006C6DBB">
        <w:rPr>
          <w:rFonts w:ascii="Times New Roman" w:hAnsi="Times New Roman"/>
          <w:b/>
          <w:bCs/>
          <w:color w:val="333333"/>
          <w:sz w:val="28"/>
          <w:szCs w:val="28"/>
          <w:lang w:eastAsia="ru-RU"/>
        </w:rPr>
        <w:t> </w:t>
      </w:r>
    </w:p>
    <w:p w:rsidR="00E4064F" w:rsidRPr="006C6DBB" w:rsidRDefault="008866FC" w:rsidP="008866FC">
      <w:pPr>
        <w:shd w:val="clear" w:color="auto" w:fill="FFFFFF"/>
        <w:spacing w:after="0" w:line="240" w:lineRule="auto"/>
        <w:rPr>
          <w:rFonts w:ascii="Arial" w:hAnsi="Arial" w:cs="Arial"/>
          <w:color w:val="333333"/>
          <w:sz w:val="20"/>
          <w:szCs w:val="20"/>
          <w:lang w:eastAsia="ru-RU"/>
        </w:rPr>
      </w:pPr>
      <w:r>
        <w:rPr>
          <w:rFonts w:ascii="Times New Roman" w:hAnsi="Times New Roman"/>
          <w:b/>
          <w:bCs/>
          <w:color w:val="333333"/>
          <w:sz w:val="28"/>
          <w:szCs w:val="28"/>
          <w:lang w:eastAsia="ru-RU"/>
        </w:rPr>
        <w:t xml:space="preserve">                                              О</w:t>
      </w:r>
      <w:r w:rsidR="00E4064F">
        <w:rPr>
          <w:rFonts w:ascii="Times New Roman" w:hAnsi="Times New Roman"/>
          <w:b/>
          <w:bCs/>
          <w:color w:val="333333"/>
          <w:sz w:val="28"/>
          <w:szCs w:val="28"/>
          <w:lang w:eastAsia="ru-RU"/>
        </w:rPr>
        <w:t>тчет о</w:t>
      </w:r>
      <w:r>
        <w:rPr>
          <w:rFonts w:ascii="Times New Roman" w:hAnsi="Times New Roman"/>
          <w:b/>
          <w:bCs/>
          <w:color w:val="333333"/>
          <w:sz w:val="28"/>
          <w:szCs w:val="28"/>
          <w:lang w:eastAsia="ru-RU"/>
        </w:rPr>
        <w:t xml:space="preserve"> результатах</w:t>
      </w:r>
      <w:bookmarkStart w:id="0" w:name="_GoBack"/>
      <w:bookmarkEnd w:id="0"/>
    </w:p>
    <w:p w:rsidR="00E4064F" w:rsidRDefault="00E4064F" w:rsidP="006C6DBB">
      <w:pPr>
        <w:shd w:val="clear" w:color="auto" w:fill="FFFFFF"/>
        <w:spacing w:after="0" w:line="240" w:lineRule="auto"/>
        <w:jc w:val="center"/>
        <w:rPr>
          <w:rFonts w:ascii="Times New Roman" w:hAnsi="Times New Roman"/>
          <w:b/>
          <w:bCs/>
          <w:color w:val="333333"/>
          <w:sz w:val="28"/>
          <w:szCs w:val="28"/>
          <w:lang w:eastAsia="ru-RU"/>
        </w:rPr>
      </w:pPr>
      <w:r w:rsidRPr="006C6DBB">
        <w:rPr>
          <w:rFonts w:ascii="Times New Roman" w:hAnsi="Times New Roman"/>
          <w:b/>
          <w:bCs/>
          <w:color w:val="333333"/>
          <w:sz w:val="28"/>
          <w:szCs w:val="28"/>
          <w:lang w:eastAsia="ru-RU"/>
        </w:rPr>
        <w:t xml:space="preserve"> деятельности </w:t>
      </w:r>
      <w:proofErr w:type="gramStart"/>
      <w:r w:rsidRPr="006C6DBB">
        <w:rPr>
          <w:rFonts w:ascii="Times New Roman" w:hAnsi="Times New Roman"/>
          <w:b/>
          <w:bCs/>
          <w:color w:val="333333"/>
          <w:sz w:val="28"/>
          <w:szCs w:val="28"/>
          <w:lang w:eastAsia="ru-RU"/>
        </w:rPr>
        <w:t>муниципального</w:t>
      </w:r>
      <w:proofErr w:type="gramEnd"/>
      <w:r w:rsidRPr="006C6DBB">
        <w:rPr>
          <w:rFonts w:ascii="Times New Roman" w:hAnsi="Times New Roman"/>
          <w:b/>
          <w:bCs/>
          <w:color w:val="333333"/>
          <w:sz w:val="28"/>
          <w:szCs w:val="28"/>
          <w:lang w:eastAsia="ru-RU"/>
        </w:rPr>
        <w:t xml:space="preserve"> бюджетного дошкольного образовательного учреждения</w:t>
      </w:r>
    </w:p>
    <w:p w:rsidR="00E4064F" w:rsidRPr="006C6DBB" w:rsidRDefault="00E4064F" w:rsidP="006C6DBB">
      <w:pPr>
        <w:shd w:val="clear" w:color="auto" w:fill="FFFFFF"/>
        <w:spacing w:after="0" w:line="240" w:lineRule="auto"/>
        <w:jc w:val="center"/>
        <w:rPr>
          <w:rFonts w:ascii="Arial" w:hAnsi="Arial" w:cs="Arial"/>
          <w:color w:val="333333"/>
          <w:sz w:val="20"/>
          <w:szCs w:val="20"/>
          <w:lang w:eastAsia="ru-RU"/>
        </w:rPr>
      </w:pPr>
      <w:r>
        <w:rPr>
          <w:rFonts w:ascii="Times New Roman" w:hAnsi="Times New Roman"/>
          <w:b/>
          <w:bCs/>
          <w:color w:val="333333"/>
          <w:sz w:val="28"/>
          <w:szCs w:val="28"/>
          <w:lang w:eastAsia="ru-RU"/>
        </w:rPr>
        <w:t xml:space="preserve">Кашарского детского сада </w:t>
      </w:r>
      <w:r w:rsidRPr="006C6DBB">
        <w:rPr>
          <w:rFonts w:ascii="Times New Roman" w:hAnsi="Times New Roman"/>
          <w:b/>
          <w:bCs/>
          <w:color w:val="333333"/>
          <w:sz w:val="28"/>
          <w:szCs w:val="28"/>
          <w:lang w:eastAsia="ru-RU"/>
        </w:rPr>
        <w:t xml:space="preserve"> №</w:t>
      </w:r>
      <w:r>
        <w:rPr>
          <w:rFonts w:ascii="Times New Roman" w:hAnsi="Times New Roman"/>
          <w:b/>
          <w:bCs/>
          <w:color w:val="333333"/>
          <w:sz w:val="28"/>
          <w:szCs w:val="28"/>
          <w:lang w:eastAsia="ru-RU"/>
        </w:rPr>
        <w:t>2</w:t>
      </w:r>
    </w:p>
    <w:p w:rsidR="00E4064F" w:rsidRPr="006C6DBB" w:rsidRDefault="00E4064F" w:rsidP="006C6DBB">
      <w:pPr>
        <w:shd w:val="clear" w:color="auto" w:fill="FFFFFF"/>
        <w:spacing w:after="0" w:line="240" w:lineRule="auto"/>
        <w:jc w:val="center"/>
        <w:rPr>
          <w:rFonts w:ascii="Arial" w:hAnsi="Arial" w:cs="Arial"/>
          <w:color w:val="333333"/>
          <w:sz w:val="20"/>
          <w:szCs w:val="20"/>
          <w:lang w:eastAsia="ru-RU"/>
        </w:rPr>
      </w:pPr>
      <w:r w:rsidRPr="006C6DBB">
        <w:rPr>
          <w:rFonts w:ascii="Times New Roman" w:hAnsi="Times New Roman"/>
          <w:b/>
          <w:bCs/>
          <w:color w:val="333333"/>
          <w:sz w:val="28"/>
          <w:szCs w:val="28"/>
          <w:lang w:eastAsia="ru-RU"/>
        </w:rPr>
        <w:t xml:space="preserve"> «Сказка»</w:t>
      </w:r>
    </w:p>
    <w:p w:rsidR="00E4064F" w:rsidRPr="006C6DBB" w:rsidRDefault="007F2EE7" w:rsidP="006C6DBB">
      <w:pPr>
        <w:shd w:val="clear" w:color="auto" w:fill="FFFFFF"/>
        <w:spacing w:after="0" w:line="240" w:lineRule="auto"/>
        <w:jc w:val="center"/>
        <w:rPr>
          <w:rFonts w:ascii="Arial" w:hAnsi="Arial" w:cs="Arial"/>
          <w:color w:val="333333"/>
          <w:sz w:val="20"/>
          <w:szCs w:val="20"/>
          <w:lang w:eastAsia="ru-RU"/>
        </w:rPr>
      </w:pPr>
      <w:r>
        <w:rPr>
          <w:rFonts w:ascii="Times New Roman" w:hAnsi="Times New Roman"/>
          <w:b/>
          <w:bCs/>
          <w:color w:val="333333"/>
          <w:sz w:val="28"/>
          <w:szCs w:val="28"/>
          <w:lang w:eastAsia="ru-RU"/>
        </w:rPr>
        <w:t xml:space="preserve"> за 2018 – 2019 </w:t>
      </w:r>
      <w:r w:rsidR="00E4064F" w:rsidRPr="006C6DBB">
        <w:rPr>
          <w:rFonts w:ascii="Times New Roman" w:hAnsi="Times New Roman"/>
          <w:b/>
          <w:bCs/>
          <w:color w:val="333333"/>
          <w:sz w:val="28"/>
          <w:szCs w:val="28"/>
          <w:lang w:eastAsia="ru-RU"/>
        </w:rPr>
        <w:t>учебный год</w:t>
      </w:r>
    </w:p>
    <w:p w:rsidR="00E4064F" w:rsidRPr="006C6DBB" w:rsidRDefault="00E4064F" w:rsidP="006C6DBB">
      <w:pPr>
        <w:shd w:val="clear" w:color="auto" w:fill="FFFFFF"/>
        <w:spacing w:after="0" w:line="240" w:lineRule="auto"/>
        <w:jc w:val="center"/>
        <w:rPr>
          <w:rFonts w:ascii="Arial" w:hAnsi="Arial" w:cs="Arial"/>
          <w:color w:val="333333"/>
          <w:sz w:val="20"/>
          <w:szCs w:val="20"/>
          <w:lang w:eastAsia="ru-RU"/>
        </w:rPr>
      </w:pPr>
      <w:r w:rsidRPr="006C6DBB">
        <w:rPr>
          <w:rFonts w:ascii="Times New Roman" w:hAnsi="Times New Roman"/>
          <w:b/>
          <w:bCs/>
          <w:color w:val="333333"/>
          <w:sz w:val="21"/>
          <w:szCs w:val="21"/>
          <w:lang w:eastAsia="ru-RU"/>
        </w:rPr>
        <w:t> </w:t>
      </w:r>
    </w:p>
    <w:p w:rsidR="00E4064F" w:rsidRPr="007A1D86" w:rsidRDefault="00E4064F" w:rsidP="006C6DBB">
      <w:pPr>
        <w:shd w:val="clear" w:color="auto" w:fill="FFFFFF"/>
        <w:spacing w:after="0" w:line="293" w:lineRule="atLeast"/>
        <w:jc w:val="center"/>
        <w:rPr>
          <w:rFonts w:ascii="Times New Roman" w:hAnsi="Times New Roman"/>
          <w:b/>
          <w:bCs/>
          <w:color w:val="333333"/>
          <w:sz w:val="28"/>
          <w:szCs w:val="28"/>
          <w:lang w:eastAsia="ru-RU"/>
        </w:rPr>
      </w:pPr>
      <w:r w:rsidRPr="007A1D86">
        <w:rPr>
          <w:rFonts w:ascii="Times New Roman" w:hAnsi="Times New Roman"/>
          <w:b/>
          <w:bCs/>
          <w:color w:val="333333"/>
          <w:sz w:val="28"/>
          <w:szCs w:val="28"/>
          <w:lang w:eastAsia="ru-RU"/>
        </w:rPr>
        <w:t>I. Общая характеристика образовательного учреждения</w:t>
      </w:r>
    </w:p>
    <w:p w:rsidR="00E4064F" w:rsidRDefault="00E4064F" w:rsidP="006151AB">
      <w:pPr>
        <w:spacing w:after="0" w:line="240" w:lineRule="auto"/>
        <w:rPr>
          <w:rFonts w:ascii="Times New Roman" w:hAnsi="Times New Roman"/>
          <w:sz w:val="28"/>
          <w:szCs w:val="28"/>
          <w:u w:val="single"/>
        </w:rPr>
      </w:pPr>
    </w:p>
    <w:p w:rsidR="00E4064F" w:rsidRPr="007A1D86" w:rsidRDefault="00E4064F" w:rsidP="006151AB">
      <w:pPr>
        <w:spacing w:line="228" w:lineRule="auto"/>
        <w:ind w:right="139" w:firstLine="851"/>
        <w:jc w:val="both"/>
        <w:rPr>
          <w:rFonts w:ascii="Times New Roman" w:hAnsi="Times New Roman"/>
          <w:sz w:val="24"/>
          <w:szCs w:val="24"/>
        </w:rPr>
      </w:pPr>
      <w:r w:rsidRPr="007A1D86">
        <w:rPr>
          <w:rFonts w:ascii="Times New Roman" w:hAnsi="Times New Roman"/>
          <w:bCs/>
          <w:color w:val="000000"/>
          <w:sz w:val="24"/>
          <w:szCs w:val="24"/>
        </w:rPr>
        <w:t>Место нахождения</w:t>
      </w:r>
      <w:r w:rsidRPr="007A1D86">
        <w:rPr>
          <w:rFonts w:ascii="Times New Roman" w:hAnsi="Times New Roman"/>
          <w:color w:val="000000"/>
          <w:sz w:val="24"/>
          <w:szCs w:val="24"/>
        </w:rPr>
        <w:t> </w:t>
      </w:r>
      <w:r w:rsidRPr="007A1D86">
        <w:rPr>
          <w:rFonts w:ascii="Times New Roman" w:hAnsi="Times New Roman"/>
          <w:sz w:val="24"/>
          <w:szCs w:val="24"/>
        </w:rPr>
        <w:t>346200, Ростовская область, Кашарский район, сл. Кашары, ул. Парковая, 3а.</w:t>
      </w:r>
    </w:p>
    <w:p w:rsidR="00E4064F" w:rsidRPr="007A1D86" w:rsidRDefault="00E4064F" w:rsidP="006151AB">
      <w:pPr>
        <w:spacing w:after="0" w:line="240" w:lineRule="auto"/>
        <w:rPr>
          <w:rFonts w:ascii="Times New Roman" w:hAnsi="Times New Roman"/>
          <w:sz w:val="24"/>
          <w:szCs w:val="24"/>
        </w:rPr>
      </w:pPr>
      <w:r w:rsidRPr="007A1D86">
        <w:rPr>
          <w:rFonts w:ascii="Times New Roman" w:hAnsi="Times New Roman"/>
          <w:sz w:val="24"/>
          <w:szCs w:val="24"/>
          <w:u w:val="single"/>
        </w:rPr>
        <w:t>телефон</w:t>
      </w:r>
      <w:r w:rsidRPr="007A1D86">
        <w:rPr>
          <w:rFonts w:ascii="Times New Roman" w:hAnsi="Times New Roman"/>
          <w:sz w:val="24"/>
          <w:szCs w:val="24"/>
        </w:rPr>
        <w:t xml:space="preserve">:  8 (86388)2-13-96  </w:t>
      </w:r>
    </w:p>
    <w:p w:rsidR="00E4064F" w:rsidRPr="007A1D86" w:rsidRDefault="00E4064F" w:rsidP="006151AB">
      <w:pPr>
        <w:pStyle w:val="a3"/>
        <w:spacing w:after="0"/>
      </w:pPr>
      <w:r w:rsidRPr="007A1D86">
        <w:rPr>
          <w:u w:val="single"/>
          <w:lang w:val="en-US"/>
        </w:rPr>
        <w:t>e</w:t>
      </w:r>
      <w:r w:rsidRPr="007A1D86">
        <w:rPr>
          <w:u w:val="single"/>
        </w:rPr>
        <w:t>-</w:t>
      </w:r>
      <w:r w:rsidRPr="007A1D86">
        <w:rPr>
          <w:u w:val="single"/>
          <w:lang w:val="en-US"/>
        </w:rPr>
        <w:t>mail</w:t>
      </w:r>
      <w:r w:rsidRPr="007A1D86">
        <w:rPr>
          <w:i/>
          <w:u w:val="single"/>
        </w:rPr>
        <w:t>:</w:t>
      </w:r>
      <w:r w:rsidRPr="007A1D86">
        <w:rPr>
          <w:lang w:val="en-US"/>
        </w:rPr>
        <w:t>novaya</w:t>
      </w:r>
      <w:r w:rsidRPr="007A1D86">
        <w:t>.</w:t>
      </w:r>
      <w:r w:rsidRPr="007A1D86">
        <w:rPr>
          <w:lang w:val="en-US"/>
        </w:rPr>
        <w:t>skazka</w:t>
      </w:r>
      <w:r w:rsidRPr="007A1D86">
        <w:t>2014@</w:t>
      </w:r>
      <w:r w:rsidRPr="007A1D86">
        <w:rPr>
          <w:lang w:val="en-US"/>
        </w:rPr>
        <w:t>yandex</w:t>
      </w:r>
      <w:r w:rsidRPr="007A1D86">
        <w:t>.</w:t>
      </w:r>
      <w:r w:rsidRPr="007A1D86">
        <w:rPr>
          <w:lang w:val="en-US"/>
        </w:rPr>
        <w:t>ru</w:t>
      </w:r>
    </w:p>
    <w:p w:rsidR="00E4064F" w:rsidRPr="007A1D86" w:rsidRDefault="00E4064F" w:rsidP="006151AB">
      <w:pPr>
        <w:rPr>
          <w:rFonts w:ascii="Times New Roman" w:hAnsi="Times New Roman"/>
          <w:sz w:val="24"/>
          <w:szCs w:val="24"/>
        </w:rPr>
      </w:pPr>
      <w:r w:rsidRPr="007A1D86">
        <w:rPr>
          <w:rFonts w:ascii="Times New Roman" w:hAnsi="Times New Roman"/>
          <w:sz w:val="24"/>
          <w:szCs w:val="24"/>
          <w:u w:val="single"/>
        </w:rPr>
        <w:t>сайт:</w:t>
      </w:r>
      <w:r w:rsidRPr="007A1D86">
        <w:rPr>
          <w:rFonts w:ascii="Times New Roman" w:hAnsi="Times New Roman"/>
          <w:sz w:val="24"/>
          <w:szCs w:val="24"/>
          <w:lang w:val="en-US"/>
        </w:rPr>
        <w:t>http</w:t>
      </w:r>
      <w:r w:rsidRPr="007A1D86">
        <w:rPr>
          <w:rFonts w:ascii="Times New Roman" w:hAnsi="Times New Roman"/>
          <w:sz w:val="24"/>
          <w:szCs w:val="24"/>
        </w:rPr>
        <w:t>:2</w:t>
      </w:r>
      <w:r w:rsidRPr="007A1D86">
        <w:rPr>
          <w:rFonts w:ascii="Times New Roman" w:hAnsi="Times New Roman"/>
          <w:sz w:val="24"/>
          <w:szCs w:val="24"/>
          <w:lang w:val="en-US"/>
        </w:rPr>
        <w:t>kash</w:t>
      </w:r>
      <w:r w:rsidRPr="007A1D86">
        <w:rPr>
          <w:rFonts w:ascii="Times New Roman" w:hAnsi="Times New Roman"/>
          <w:sz w:val="24"/>
          <w:szCs w:val="24"/>
        </w:rPr>
        <w:t>-</w:t>
      </w:r>
      <w:r w:rsidRPr="007A1D86">
        <w:rPr>
          <w:rFonts w:ascii="Times New Roman" w:hAnsi="Times New Roman"/>
          <w:sz w:val="24"/>
          <w:szCs w:val="24"/>
          <w:lang w:val="en-US"/>
        </w:rPr>
        <w:t>rostov</w:t>
      </w:r>
      <w:r w:rsidRPr="007A1D86">
        <w:rPr>
          <w:rFonts w:ascii="Times New Roman" w:hAnsi="Times New Roman"/>
          <w:sz w:val="24"/>
          <w:szCs w:val="24"/>
        </w:rPr>
        <w:t>.</w:t>
      </w:r>
      <w:r w:rsidRPr="007A1D86">
        <w:rPr>
          <w:rFonts w:ascii="Times New Roman" w:hAnsi="Times New Roman"/>
          <w:sz w:val="24"/>
          <w:szCs w:val="24"/>
          <w:lang w:val="en-US"/>
        </w:rPr>
        <w:t>tvoysadik</w:t>
      </w:r>
      <w:r w:rsidRPr="007A1D86">
        <w:rPr>
          <w:rFonts w:ascii="Times New Roman" w:hAnsi="Times New Roman"/>
          <w:sz w:val="24"/>
          <w:szCs w:val="24"/>
        </w:rPr>
        <w:t>.</w:t>
      </w:r>
      <w:r w:rsidRPr="007A1D86">
        <w:rPr>
          <w:rFonts w:ascii="Times New Roman" w:hAnsi="Times New Roman"/>
          <w:sz w:val="24"/>
          <w:szCs w:val="24"/>
          <w:lang w:val="en-US"/>
        </w:rPr>
        <w:t>ru</w:t>
      </w:r>
    </w:p>
    <w:p w:rsidR="00E4064F" w:rsidRPr="007A1D86" w:rsidRDefault="00E4064F" w:rsidP="006151AB">
      <w:pPr>
        <w:pStyle w:val="western"/>
        <w:shd w:val="clear" w:color="auto" w:fill="FFFFFF"/>
        <w:rPr>
          <w:rFonts w:ascii="Arial" w:hAnsi="Arial" w:cs="Arial"/>
          <w:color w:val="000000"/>
        </w:rPr>
      </w:pPr>
      <w:r w:rsidRPr="007A1D86">
        <w:t xml:space="preserve">Организационно – правовая форма: бюджетное учреждение. </w:t>
      </w:r>
    </w:p>
    <w:p w:rsidR="00E4064F" w:rsidRPr="007A1D86" w:rsidRDefault="00E4064F" w:rsidP="006151AB">
      <w:pPr>
        <w:spacing w:after="0" w:line="240" w:lineRule="auto"/>
        <w:rPr>
          <w:rFonts w:ascii="Times New Roman" w:hAnsi="Times New Roman"/>
          <w:sz w:val="24"/>
          <w:szCs w:val="24"/>
        </w:rPr>
      </w:pPr>
      <w:r w:rsidRPr="007A1D86">
        <w:rPr>
          <w:rFonts w:ascii="Times New Roman" w:hAnsi="Times New Roman"/>
          <w:sz w:val="24"/>
          <w:szCs w:val="24"/>
        </w:rPr>
        <w:t>Руководит учреждением  заведу</w:t>
      </w:r>
      <w:r w:rsidR="003A4AFC">
        <w:rPr>
          <w:rFonts w:ascii="Times New Roman" w:hAnsi="Times New Roman"/>
          <w:sz w:val="24"/>
          <w:szCs w:val="24"/>
        </w:rPr>
        <w:t>ющий – Череповская Татьяна Викторовна</w:t>
      </w:r>
    </w:p>
    <w:p w:rsidR="00E4064F" w:rsidRPr="00363286" w:rsidRDefault="00E4064F" w:rsidP="007A1D86">
      <w:pPr>
        <w:shd w:val="clear" w:color="auto" w:fill="FFFFFF"/>
        <w:spacing w:after="0" w:line="224" w:lineRule="atLeast"/>
        <w:jc w:val="both"/>
        <w:rPr>
          <w:rFonts w:ascii="Times New Roman" w:hAnsi="Times New Roman"/>
          <w:color w:val="333333"/>
          <w:sz w:val="24"/>
          <w:szCs w:val="24"/>
          <w:lang w:eastAsia="ru-RU"/>
        </w:rPr>
      </w:pPr>
      <w:r w:rsidRPr="00363286">
        <w:rPr>
          <w:rFonts w:ascii="Times New Roman" w:hAnsi="Times New Roman"/>
          <w:color w:val="333333"/>
          <w:sz w:val="24"/>
          <w:szCs w:val="24"/>
          <w:lang w:eastAsia="ru-RU"/>
        </w:rPr>
        <w:t>Муниципальное бюджетное дошкольное образовательное учреждение Кашарский детский сад   №2  «Сказка» (далее  ДОУ) осуществляет свою образовательную деятельность в соответствии:</w:t>
      </w:r>
    </w:p>
    <w:p w:rsidR="00E4064F" w:rsidRPr="00363286" w:rsidRDefault="00E4064F" w:rsidP="006C6DBB">
      <w:pPr>
        <w:shd w:val="clear" w:color="auto" w:fill="FFFFFF"/>
        <w:spacing w:after="0" w:line="293" w:lineRule="atLeast"/>
        <w:jc w:val="both"/>
        <w:rPr>
          <w:rFonts w:ascii="Times New Roman" w:hAnsi="Times New Roman"/>
          <w:color w:val="333333"/>
          <w:sz w:val="24"/>
          <w:szCs w:val="24"/>
          <w:lang w:eastAsia="ru-RU"/>
        </w:rPr>
      </w:pPr>
      <w:r w:rsidRPr="00363286">
        <w:rPr>
          <w:rFonts w:ascii="Times New Roman" w:hAnsi="Times New Roman"/>
          <w:color w:val="333333"/>
          <w:sz w:val="24"/>
          <w:szCs w:val="24"/>
          <w:lang w:eastAsia="ru-RU"/>
        </w:rPr>
        <w:t>  -  с Уставом </w:t>
      </w:r>
    </w:p>
    <w:p w:rsidR="00E4064F" w:rsidRPr="00816D07" w:rsidRDefault="00E4064F" w:rsidP="006C6DBB">
      <w:pPr>
        <w:shd w:val="clear" w:color="auto" w:fill="FFFFFF"/>
        <w:spacing w:after="0" w:line="293" w:lineRule="atLeast"/>
        <w:jc w:val="both"/>
        <w:rPr>
          <w:rFonts w:ascii="Times New Roman" w:hAnsi="Times New Roman"/>
          <w:color w:val="333333"/>
          <w:sz w:val="24"/>
          <w:szCs w:val="24"/>
          <w:lang w:eastAsia="ru-RU"/>
        </w:rPr>
      </w:pPr>
      <w:r w:rsidRPr="00363286">
        <w:rPr>
          <w:rFonts w:ascii="Times New Roman" w:hAnsi="Times New Roman"/>
          <w:color w:val="333333"/>
          <w:sz w:val="24"/>
          <w:szCs w:val="24"/>
          <w:lang w:eastAsia="ru-RU"/>
        </w:rPr>
        <w:t xml:space="preserve"> - Лицензией  на </w:t>
      </w:r>
      <w:proofErr w:type="gramStart"/>
      <w:r w:rsidRPr="00363286">
        <w:rPr>
          <w:rFonts w:ascii="Times New Roman" w:hAnsi="Times New Roman"/>
          <w:color w:val="333333"/>
          <w:sz w:val="24"/>
          <w:szCs w:val="24"/>
          <w:lang w:eastAsia="ru-RU"/>
        </w:rPr>
        <w:t>право ведения</w:t>
      </w:r>
      <w:proofErr w:type="gramEnd"/>
      <w:r w:rsidRPr="00363286">
        <w:rPr>
          <w:rFonts w:ascii="Times New Roman" w:hAnsi="Times New Roman"/>
          <w:color w:val="333333"/>
          <w:sz w:val="24"/>
          <w:szCs w:val="24"/>
          <w:lang w:eastAsia="ru-RU"/>
        </w:rPr>
        <w:t xml:space="preserve"> образовательной деятельности </w:t>
      </w:r>
    </w:p>
    <w:p w:rsidR="00E4064F" w:rsidRPr="00363286" w:rsidRDefault="00E4064F" w:rsidP="006C6DBB">
      <w:pPr>
        <w:shd w:val="clear" w:color="auto" w:fill="FFFFFF"/>
        <w:spacing w:after="0" w:line="293" w:lineRule="atLeast"/>
        <w:jc w:val="both"/>
        <w:rPr>
          <w:rFonts w:ascii="Times New Roman" w:hAnsi="Times New Roman"/>
          <w:color w:val="333333"/>
          <w:sz w:val="24"/>
          <w:szCs w:val="24"/>
          <w:lang w:eastAsia="ru-RU"/>
        </w:rPr>
      </w:pPr>
      <w:r w:rsidRPr="00363286">
        <w:rPr>
          <w:rFonts w:ascii="Times New Roman" w:hAnsi="Times New Roman"/>
          <w:color w:val="333333"/>
          <w:sz w:val="24"/>
          <w:szCs w:val="24"/>
          <w:lang w:eastAsia="ru-RU"/>
        </w:rPr>
        <w:t>  - Образовательной программой</w:t>
      </w:r>
      <w:r w:rsidR="00B85819">
        <w:rPr>
          <w:rFonts w:ascii="Times New Roman" w:hAnsi="Times New Roman"/>
          <w:color w:val="333333"/>
          <w:sz w:val="24"/>
          <w:szCs w:val="24"/>
          <w:lang w:eastAsia="ru-RU"/>
        </w:rPr>
        <w:t xml:space="preserve"> «Детство»</w:t>
      </w:r>
    </w:p>
    <w:p w:rsidR="00E4064F" w:rsidRPr="00C3139D" w:rsidRDefault="00E4064F" w:rsidP="00C3139D">
      <w:pPr>
        <w:shd w:val="clear" w:color="auto" w:fill="FFFFFF"/>
        <w:spacing w:after="0" w:line="293" w:lineRule="atLeast"/>
        <w:jc w:val="both"/>
        <w:rPr>
          <w:rFonts w:ascii="Times New Roman" w:hAnsi="Times New Roman"/>
          <w:color w:val="333333"/>
          <w:sz w:val="24"/>
          <w:szCs w:val="24"/>
          <w:lang w:eastAsia="ru-RU"/>
        </w:rPr>
      </w:pPr>
      <w:r w:rsidRPr="00C3139D">
        <w:rPr>
          <w:rFonts w:ascii="Times New Roman" w:hAnsi="Times New Roman"/>
          <w:color w:val="333333"/>
          <w:sz w:val="24"/>
          <w:szCs w:val="24"/>
          <w:lang w:eastAsia="ru-RU"/>
        </w:rPr>
        <w:t> </w:t>
      </w:r>
      <w:r w:rsidRPr="00C3139D">
        <w:rPr>
          <w:rFonts w:ascii="Times New Roman" w:hAnsi="Times New Roman"/>
          <w:sz w:val="24"/>
          <w:szCs w:val="24"/>
        </w:rPr>
        <w:t xml:space="preserve">Учредителем и собственником имущества Учреждения является муниципальное образование «Кашарский район» в лице Администрации Кашарского района Ростовской области, именуемое в дальнейшем «Учредитель» </w:t>
      </w:r>
    </w:p>
    <w:p w:rsidR="00E4064F" w:rsidRDefault="00E4064F" w:rsidP="00C3139D">
      <w:pPr>
        <w:pStyle w:val="2"/>
        <w:tabs>
          <w:tab w:val="left" w:pos="851"/>
          <w:tab w:val="num" w:pos="1283"/>
        </w:tabs>
        <w:ind w:left="0" w:firstLine="720"/>
        <w:jc w:val="both"/>
        <w:rPr>
          <w:szCs w:val="24"/>
        </w:rPr>
      </w:pPr>
      <w:r w:rsidRPr="00C3139D">
        <w:rPr>
          <w:szCs w:val="24"/>
        </w:rPr>
        <w:t>Место нахождения Учредителя: 346200,  Ростовская область, Кашарский район, сл. Кашары, ул. Ленина,58.</w:t>
      </w:r>
    </w:p>
    <w:p w:rsidR="00E4064F" w:rsidRPr="00816D07" w:rsidRDefault="00E4064F" w:rsidP="007A1D86">
      <w:pPr>
        <w:pStyle w:val="Default"/>
        <w:jc w:val="center"/>
        <w:rPr>
          <w:rFonts w:ascii="Times New Roman" w:hAnsi="Times New Roman" w:cs="Times New Roman"/>
          <w:b/>
          <w:color w:val="auto"/>
          <w:u w:val="single"/>
        </w:rPr>
      </w:pPr>
      <w:r w:rsidRPr="00816D07">
        <w:rPr>
          <w:rFonts w:ascii="Times New Roman" w:hAnsi="Times New Roman" w:cs="Times New Roman"/>
          <w:b/>
          <w:color w:val="auto"/>
          <w:u w:val="single"/>
        </w:rPr>
        <w:t>Предмет, цели и виды деятельности</w:t>
      </w:r>
    </w:p>
    <w:p w:rsidR="00E4064F" w:rsidRPr="00816D07" w:rsidRDefault="00E4064F" w:rsidP="00C3139D">
      <w:pPr>
        <w:pStyle w:val="2"/>
        <w:tabs>
          <w:tab w:val="left" w:pos="851"/>
          <w:tab w:val="num" w:pos="1283"/>
        </w:tabs>
        <w:ind w:left="0" w:firstLine="720"/>
        <w:jc w:val="both"/>
        <w:rPr>
          <w:szCs w:val="24"/>
        </w:rPr>
      </w:pPr>
    </w:p>
    <w:p w:rsidR="00E4064F" w:rsidRPr="00816D07" w:rsidRDefault="00E4064F" w:rsidP="007A1D86">
      <w:pPr>
        <w:pStyle w:val="ConsPlusNormal"/>
        <w:jc w:val="both"/>
        <w:rPr>
          <w:rStyle w:val="list-paragraph-c-c0"/>
          <w:rFonts w:cs="Arial"/>
          <w:sz w:val="24"/>
          <w:szCs w:val="24"/>
        </w:rPr>
      </w:pPr>
      <w:r w:rsidRPr="00816D07">
        <w:rPr>
          <w:rStyle w:val="wp-apple-converted-space-c"/>
          <w:rFonts w:ascii="Times New Roman" w:hAnsi="Times New Roman"/>
          <w:sz w:val="24"/>
          <w:szCs w:val="24"/>
        </w:rPr>
        <w:t xml:space="preserve">Предметом деятельности Учреждения является оказание услуг в сфере образования: организация и осуществление образовательной деятельности по образовательным программам дошкольного образования, присмотр и уход за детьми, </w:t>
      </w:r>
      <w:r w:rsidRPr="00816D07">
        <w:rPr>
          <w:rStyle w:val="list-paragraph-c-c0"/>
          <w:rFonts w:ascii="Times New Roman" w:hAnsi="Times New Roman"/>
          <w:sz w:val="24"/>
          <w:szCs w:val="24"/>
        </w:rPr>
        <w:t>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потребностей обучающихся в получении дополнительного образования.</w:t>
      </w:r>
    </w:p>
    <w:p w:rsidR="00E4064F" w:rsidRPr="00816D07" w:rsidRDefault="00E4064F" w:rsidP="007A1D86">
      <w:pPr>
        <w:pStyle w:val="ConsPlusNormal"/>
        <w:ind w:firstLine="0"/>
        <w:jc w:val="both"/>
        <w:rPr>
          <w:sz w:val="24"/>
          <w:szCs w:val="24"/>
        </w:rPr>
      </w:pPr>
      <w:r w:rsidRPr="00816D07">
        <w:rPr>
          <w:rFonts w:ascii="Times New Roman" w:hAnsi="Times New Roman" w:cs="Times New Roman"/>
          <w:sz w:val="24"/>
          <w:szCs w:val="24"/>
        </w:rPr>
        <w:t xml:space="preserve"> Деятельность учреждения основана на принципах: </w:t>
      </w:r>
    </w:p>
    <w:p w:rsidR="00E4064F" w:rsidRPr="00816D07" w:rsidRDefault="00E4064F" w:rsidP="007A1D86">
      <w:pPr>
        <w:pStyle w:val="ConsPlusNormal"/>
        <w:ind w:firstLine="0"/>
        <w:jc w:val="both"/>
        <w:rPr>
          <w:rFonts w:ascii="Times New Roman" w:hAnsi="Times New Roman" w:cs="Times New Roman"/>
          <w:sz w:val="24"/>
          <w:szCs w:val="24"/>
        </w:rPr>
      </w:pPr>
      <w:r w:rsidRPr="00816D07">
        <w:rPr>
          <w:rFonts w:ascii="Times New Roman" w:hAnsi="Times New Roman" w:cs="Times New Roman"/>
          <w:sz w:val="24"/>
          <w:szCs w:val="24"/>
        </w:rPr>
        <w:t>-     муниципального задания;</w:t>
      </w:r>
    </w:p>
    <w:p w:rsidR="00E4064F" w:rsidRPr="00816D07" w:rsidRDefault="00E4064F" w:rsidP="007A1D86">
      <w:pPr>
        <w:pStyle w:val="ConsPlusNormal"/>
        <w:ind w:firstLine="0"/>
        <w:jc w:val="both"/>
        <w:rPr>
          <w:rFonts w:ascii="Times New Roman" w:hAnsi="Times New Roman" w:cs="Times New Roman"/>
          <w:sz w:val="24"/>
          <w:szCs w:val="24"/>
        </w:rPr>
      </w:pPr>
      <w:r w:rsidRPr="00816D07">
        <w:rPr>
          <w:rFonts w:ascii="Times New Roman" w:hAnsi="Times New Roman" w:cs="Times New Roman"/>
          <w:sz w:val="24"/>
          <w:szCs w:val="24"/>
        </w:rPr>
        <w:t>-  обеспечение права каждого человека на получение доступного и качественного образования;</w:t>
      </w:r>
    </w:p>
    <w:p w:rsidR="00E4064F" w:rsidRPr="00816D07" w:rsidRDefault="00E4064F" w:rsidP="007A1D86">
      <w:pPr>
        <w:pStyle w:val="ConsPlusNormal"/>
        <w:ind w:firstLine="0"/>
        <w:jc w:val="both"/>
        <w:rPr>
          <w:rFonts w:ascii="Times New Roman" w:hAnsi="Times New Roman" w:cs="Times New Roman"/>
          <w:sz w:val="24"/>
          <w:szCs w:val="24"/>
        </w:rPr>
      </w:pPr>
      <w:r w:rsidRPr="00816D07">
        <w:rPr>
          <w:rFonts w:ascii="Times New Roman" w:hAnsi="Times New Roman" w:cs="Times New Roman"/>
          <w:sz w:val="24"/>
          <w:szCs w:val="24"/>
        </w:rPr>
        <w:t xml:space="preserve">-     гуманистический и светский характер образования; </w:t>
      </w:r>
    </w:p>
    <w:p w:rsidR="00E4064F" w:rsidRPr="00816D07" w:rsidRDefault="00E4064F" w:rsidP="007A1D86">
      <w:pPr>
        <w:pStyle w:val="ConsPlusNormal"/>
        <w:ind w:firstLine="0"/>
        <w:jc w:val="both"/>
        <w:rPr>
          <w:rFonts w:ascii="Times New Roman" w:hAnsi="Times New Roman" w:cs="Times New Roman"/>
          <w:sz w:val="24"/>
          <w:szCs w:val="24"/>
        </w:rPr>
      </w:pPr>
      <w:r w:rsidRPr="00816D07">
        <w:rPr>
          <w:rFonts w:ascii="Times New Roman" w:hAnsi="Times New Roman" w:cs="Times New Roman"/>
          <w:sz w:val="24"/>
          <w:szCs w:val="24"/>
        </w:rPr>
        <w:t xml:space="preserve">-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w:t>
      </w:r>
    </w:p>
    <w:p w:rsidR="00E4064F" w:rsidRPr="00816D07" w:rsidRDefault="00E4064F" w:rsidP="007A1D86">
      <w:pPr>
        <w:pStyle w:val="ConsPlusNormal"/>
        <w:ind w:firstLine="0"/>
        <w:jc w:val="both"/>
        <w:rPr>
          <w:rFonts w:ascii="Times New Roman" w:hAnsi="Times New Roman" w:cs="Times New Roman"/>
          <w:sz w:val="24"/>
          <w:szCs w:val="24"/>
        </w:rPr>
      </w:pPr>
      <w:r w:rsidRPr="00816D07">
        <w:rPr>
          <w:rFonts w:ascii="Times New Roman" w:hAnsi="Times New Roman" w:cs="Times New Roman"/>
          <w:sz w:val="24"/>
          <w:szCs w:val="24"/>
        </w:rPr>
        <w:lastRenderedPageBreak/>
        <w:t>-  создание условий для самореализации каждого человека, свободное развитие его способностей, предоставление педагогическим работникам свободы в выборе форм и методов обучения и воспитания;</w:t>
      </w:r>
    </w:p>
    <w:p w:rsidR="00E4064F" w:rsidRPr="00816D07" w:rsidRDefault="00E4064F" w:rsidP="007A1D86">
      <w:pPr>
        <w:pStyle w:val="ConsPlusNormal"/>
        <w:ind w:firstLine="0"/>
        <w:jc w:val="both"/>
        <w:rPr>
          <w:rFonts w:ascii="Times New Roman" w:hAnsi="Times New Roman" w:cs="Times New Roman"/>
          <w:sz w:val="24"/>
          <w:szCs w:val="24"/>
        </w:rPr>
      </w:pPr>
      <w:r w:rsidRPr="00816D07">
        <w:rPr>
          <w:rFonts w:ascii="Times New Roman" w:hAnsi="Times New Roman" w:cs="Times New Roman"/>
          <w:sz w:val="24"/>
          <w:szCs w:val="24"/>
        </w:rPr>
        <w:t xml:space="preserve">-    </w:t>
      </w:r>
      <w:proofErr w:type="gramStart"/>
      <w:r w:rsidRPr="00816D07">
        <w:rPr>
          <w:rFonts w:ascii="Times New Roman" w:hAnsi="Times New Roman" w:cs="Times New Roman"/>
          <w:sz w:val="24"/>
          <w:szCs w:val="24"/>
        </w:rPr>
        <w:t>демократический характер</w:t>
      </w:r>
      <w:proofErr w:type="gramEnd"/>
      <w:r w:rsidRPr="00816D07">
        <w:rPr>
          <w:rFonts w:ascii="Times New Roman" w:hAnsi="Times New Roman" w:cs="Times New Roman"/>
          <w:sz w:val="24"/>
          <w:szCs w:val="24"/>
        </w:rPr>
        <w:t xml:space="preserve"> управления;</w:t>
      </w:r>
    </w:p>
    <w:p w:rsidR="00E4064F" w:rsidRPr="00816D07" w:rsidRDefault="00E4064F" w:rsidP="007A1D86">
      <w:pPr>
        <w:pStyle w:val="ConsPlusNormal"/>
        <w:ind w:firstLine="0"/>
        <w:jc w:val="both"/>
        <w:rPr>
          <w:rFonts w:ascii="Times New Roman" w:hAnsi="Times New Roman" w:cs="Times New Roman"/>
          <w:sz w:val="24"/>
          <w:szCs w:val="24"/>
        </w:rPr>
      </w:pPr>
      <w:r w:rsidRPr="00816D07">
        <w:rPr>
          <w:rFonts w:ascii="Times New Roman" w:hAnsi="Times New Roman" w:cs="Times New Roman"/>
          <w:sz w:val="24"/>
          <w:szCs w:val="24"/>
        </w:rPr>
        <w:t>-    информационная открытость Учреждения.</w:t>
      </w:r>
    </w:p>
    <w:p w:rsidR="00E4064F" w:rsidRPr="00816D07" w:rsidRDefault="00E4064F" w:rsidP="007A1D86">
      <w:pPr>
        <w:pStyle w:val="wp-sa29-b5ab-a-babc-21-p"/>
        <w:shd w:val="clear" w:color="auto" w:fill="FFFFFF"/>
        <w:spacing w:before="0" w:beforeAutospacing="0" w:after="0" w:afterAutospacing="0"/>
        <w:ind w:firstLine="709"/>
        <w:jc w:val="both"/>
      </w:pPr>
      <w:proofErr w:type="gramStart"/>
      <w:r w:rsidRPr="00816D07">
        <w:t>Основной целью деятельности Учреждения является осуществление обучения и воспитания в интересах личности, общества, государства, присмотр и уход за детьми; формирование общей культуры личности;  воспитание  у обучающихся гражданственности, трудолюбия, любви к окружающей природе, Родине, семье; обеспечение охраны здоровья, прав и свобод обучающихся; создание благоприятных условий для разностороннего развития личности.</w:t>
      </w:r>
      <w:proofErr w:type="gramEnd"/>
    </w:p>
    <w:p w:rsidR="00E4064F" w:rsidRPr="00816D07" w:rsidRDefault="00E4064F" w:rsidP="007A1D86">
      <w:pPr>
        <w:tabs>
          <w:tab w:val="left" w:pos="-5387"/>
          <w:tab w:val="left" w:pos="1134"/>
        </w:tabs>
        <w:ind w:firstLine="709"/>
        <w:rPr>
          <w:rFonts w:ascii="Times New Roman" w:hAnsi="Times New Roman"/>
          <w:sz w:val="24"/>
          <w:szCs w:val="24"/>
        </w:rPr>
      </w:pPr>
      <w:r w:rsidRPr="00816D07">
        <w:rPr>
          <w:rFonts w:ascii="Times New Roman" w:hAnsi="Times New Roman"/>
          <w:sz w:val="24"/>
          <w:szCs w:val="24"/>
        </w:rPr>
        <w:t>Основные задачи Учреждения:</w:t>
      </w:r>
    </w:p>
    <w:p w:rsidR="00E4064F" w:rsidRPr="00816D07" w:rsidRDefault="00E4064F" w:rsidP="007A1D86">
      <w:pPr>
        <w:pStyle w:val="11"/>
        <w:tabs>
          <w:tab w:val="left" w:pos="-5387"/>
          <w:tab w:val="left" w:pos="426"/>
        </w:tabs>
        <w:ind w:left="0"/>
        <w:jc w:val="both"/>
      </w:pPr>
      <w:r w:rsidRPr="00816D07">
        <w:t xml:space="preserve">- обеспечение права граждан на получение  общедоступного и бесплатного дошкольного образования по дошкольным образовательным программам; </w:t>
      </w:r>
    </w:p>
    <w:p w:rsidR="00E4064F" w:rsidRPr="00816D07" w:rsidRDefault="00E4064F" w:rsidP="007A1D86">
      <w:pPr>
        <w:pStyle w:val="11"/>
        <w:tabs>
          <w:tab w:val="left" w:pos="-5387"/>
          <w:tab w:val="left" w:pos="426"/>
        </w:tabs>
        <w:ind w:left="0"/>
        <w:jc w:val="both"/>
      </w:pPr>
      <w:r w:rsidRPr="00816D07">
        <w:t>- воспитание у обучающихся гражданственности, патриотизма, целеустремленности, трудолюбия, уважения к правам и свободам человека, любви к окружающей природе; организация содержательного досуга детей;</w:t>
      </w:r>
    </w:p>
    <w:p w:rsidR="00E4064F" w:rsidRPr="00816D07" w:rsidRDefault="00E4064F" w:rsidP="007A1D86">
      <w:pPr>
        <w:pStyle w:val="11"/>
        <w:tabs>
          <w:tab w:val="left" w:pos="-5387"/>
          <w:tab w:val="left" w:pos="426"/>
        </w:tabs>
        <w:ind w:left="0"/>
        <w:jc w:val="both"/>
      </w:pPr>
      <w:r w:rsidRPr="00816D07">
        <w:t xml:space="preserve">-    создание безопасных условий пребывания обучающихся в Учреждении и при реализации образовательных программ. </w:t>
      </w:r>
    </w:p>
    <w:p w:rsidR="00E4064F" w:rsidRPr="00816D07" w:rsidRDefault="00E4064F" w:rsidP="007A1D86">
      <w:pPr>
        <w:pStyle w:val="2"/>
        <w:tabs>
          <w:tab w:val="right" w:pos="0"/>
          <w:tab w:val="left" w:pos="900"/>
          <w:tab w:val="left" w:pos="1134"/>
        </w:tabs>
        <w:suppressAutoHyphens w:val="0"/>
        <w:ind w:left="0" w:firstLine="0"/>
        <w:contextualSpacing w:val="0"/>
        <w:jc w:val="both"/>
        <w:rPr>
          <w:spacing w:val="-2"/>
          <w:szCs w:val="24"/>
        </w:rPr>
      </w:pPr>
      <w:r w:rsidRPr="00816D07">
        <w:rPr>
          <w:bCs/>
          <w:szCs w:val="24"/>
        </w:rPr>
        <w:t xml:space="preserve">Учреждение </w:t>
      </w:r>
      <w:r w:rsidRPr="00816D07">
        <w:rPr>
          <w:szCs w:val="24"/>
        </w:rPr>
        <w:t>осуществляет в установленном действующим законодательством порядке следующие виды деятельности:</w:t>
      </w:r>
    </w:p>
    <w:p w:rsidR="00E4064F" w:rsidRPr="00816D07" w:rsidRDefault="00E4064F" w:rsidP="007A1D86">
      <w:pPr>
        <w:spacing w:after="0" w:line="240" w:lineRule="auto"/>
        <w:ind w:left="720"/>
        <w:jc w:val="both"/>
        <w:rPr>
          <w:rFonts w:ascii="Times New Roman" w:hAnsi="Times New Roman"/>
          <w:sz w:val="24"/>
          <w:szCs w:val="24"/>
        </w:rPr>
      </w:pPr>
      <w:r w:rsidRPr="00816D07">
        <w:rPr>
          <w:rFonts w:ascii="Times New Roman" w:hAnsi="Times New Roman"/>
          <w:sz w:val="24"/>
          <w:szCs w:val="24"/>
        </w:rPr>
        <w:t>Основная деятельность – образовательная:</w:t>
      </w:r>
    </w:p>
    <w:p w:rsidR="00E4064F" w:rsidRPr="00816D07" w:rsidRDefault="00E4064F" w:rsidP="007A1D86">
      <w:pPr>
        <w:spacing w:line="240" w:lineRule="auto"/>
        <w:ind w:left="720"/>
        <w:jc w:val="both"/>
        <w:rPr>
          <w:rFonts w:ascii="Times New Roman" w:hAnsi="Times New Roman"/>
          <w:sz w:val="24"/>
          <w:szCs w:val="24"/>
        </w:rPr>
      </w:pPr>
      <w:r w:rsidRPr="00816D07">
        <w:rPr>
          <w:rFonts w:ascii="Times New Roman" w:hAnsi="Times New Roman"/>
          <w:sz w:val="24"/>
          <w:szCs w:val="24"/>
        </w:rPr>
        <w:t>Исчерпывающий перечень основных видов деятельности:</w:t>
      </w:r>
    </w:p>
    <w:p w:rsidR="00E4064F" w:rsidRPr="00816D07" w:rsidRDefault="00E4064F" w:rsidP="007A1D86">
      <w:pPr>
        <w:tabs>
          <w:tab w:val="left" w:pos="426"/>
        </w:tabs>
        <w:spacing w:line="240" w:lineRule="auto"/>
        <w:jc w:val="both"/>
        <w:rPr>
          <w:rFonts w:ascii="Times New Roman" w:hAnsi="Times New Roman"/>
          <w:sz w:val="24"/>
          <w:szCs w:val="24"/>
        </w:rPr>
      </w:pPr>
      <w:r w:rsidRPr="00816D07">
        <w:rPr>
          <w:rFonts w:ascii="Times New Roman" w:hAnsi="Times New Roman"/>
          <w:sz w:val="24"/>
          <w:szCs w:val="24"/>
        </w:rPr>
        <w:t>-   реализация основной общеобразовательной программы дошкольного образования в пределах федеральных государственных образовательных стандартов.</w:t>
      </w:r>
    </w:p>
    <w:p w:rsidR="00E4064F" w:rsidRPr="00816D07" w:rsidRDefault="00E4064F" w:rsidP="007A1D86">
      <w:pPr>
        <w:tabs>
          <w:tab w:val="left" w:pos="426"/>
        </w:tabs>
        <w:spacing w:line="240" w:lineRule="auto"/>
        <w:jc w:val="both"/>
        <w:rPr>
          <w:rFonts w:ascii="Times New Roman" w:hAnsi="Times New Roman"/>
          <w:sz w:val="24"/>
          <w:szCs w:val="24"/>
        </w:rPr>
      </w:pPr>
      <w:r w:rsidRPr="00816D07">
        <w:rPr>
          <w:rFonts w:ascii="Times New Roman" w:hAnsi="Times New Roman"/>
          <w:sz w:val="24"/>
          <w:szCs w:val="24"/>
        </w:rPr>
        <w:t>Исчерпывающий перечень иных (неосновных) видов деятельности:- присмотр и уход за детьми;</w:t>
      </w:r>
    </w:p>
    <w:p w:rsidR="00E4064F" w:rsidRPr="00816D07" w:rsidRDefault="00E4064F" w:rsidP="007A1D86">
      <w:pPr>
        <w:tabs>
          <w:tab w:val="left" w:pos="426"/>
        </w:tabs>
        <w:spacing w:line="240" w:lineRule="auto"/>
        <w:jc w:val="both"/>
        <w:rPr>
          <w:rFonts w:ascii="Times New Roman" w:hAnsi="Times New Roman"/>
          <w:sz w:val="24"/>
          <w:szCs w:val="24"/>
        </w:rPr>
      </w:pPr>
      <w:r w:rsidRPr="00816D07">
        <w:rPr>
          <w:rFonts w:ascii="Times New Roman" w:hAnsi="Times New Roman"/>
          <w:sz w:val="24"/>
          <w:szCs w:val="24"/>
        </w:rPr>
        <w:t>-     реализация адаптированных программ дошкольного образования;</w:t>
      </w:r>
    </w:p>
    <w:p w:rsidR="00E4064F" w:rsidRPr="00816D07" w:rsidRDefault="00E4064F" w:rsidP="007A1D86">
      <w:pPr>
        <w:tabs>
          <w:tab w:val="left" w:pos="426"/>
        </w:tabs>
        <w:spacing w:line="240" w:lineRule="auto"/>
        <w:jc w:val="both"/>
        <w:rPr>
          <w:rFonts w:ascii="Times New Roman" w:hAnsi="Times New Roman"/>
          <w:sz w:val="24"/>
          <w:szCs w:val="24"/>
        </w:rPr>
      </w:pPr>
      <w:r w:rsidRPr="00816D07">
        <w:rPr>
          <w:rFonts w:ascii="Times New Roman" w:hAnsi="Times New Roman"/>
          <w:sz w:val="24"/>
          <w:szCs w:val="24"/>
        </w:rPr>
        <w:t>-   реализация  дополнительных  общеразвивающих  образовательных программ, при наличии соответствующей лицензии;</w:t>
      </w:r>
    </w:p>
    <w:p w:rsidR="00E4064F" w:rsidRPr="00816D07" w:rsidRDefault="00E4064F" w:rsidP="007A1D86">
      <w:pPr>
        <w:tabs>
          <w:tab w:val="left" w:pos="426"/>
        </w:tabs>
        <w:spacing w:line="240" w:lineRule="auto"/>
        <w:jc w:val="both"/>
        <w:rPr>
          <w:rFonts w:ascii="Times New Roman" w:hAnsi="Times New Roman"/>
          <w:sz w:val="24"/>
          <w:szCs w:val="24"/>
        </w:rPr>
      </w:pPr>
      <w:r w:rsidRPr="00816D07">
        <w:rPr>
          <w:rFonts w:ascii="Times New Roman" w:hAnsi="Times New Roman"/>
          <w:sz w:val="24"/>
          <w:szCs w:val="24"/>
        </w:rPr>
        <w:t>-     создание условий для обучения детей с ограниченными возможностями здоровья, детей-инвалидов;</w:t>
      </w:r>
    </w:p>
    <w:p w:rsidR="00E4064F" w:rsidRPr="00816D07" w:rsidRDefault="00E4064F" w:rsidP="007A1D86">
      <w:pPr>
        <w:tabs>
          <w:tab w:val="left" w:pos="426"/>
        </w:tabs>
        <w:spacing w:line="240" w:lineRule="auto"/>
        <w:jc w:val="both"/>
        <w:rPr>
          <w:rFonts w:ascii="Times New Roman" w:hAnsi="Times New Roman"/>
          <w:sz w:val="24"/>
          <w:szCs w:val="24"/>
        </w:rPr>
      </w:pPr>
      <w:r w:rsidRPr="00816D07">
        <w:rPr>
          <w:rFonts w:ascii="Times New Roman" w:hAnsi="Times New Roman"/>
          <w:sz w:val="24"/>
          <w:szCs w:val="24"/>
        </w:rPr>
        <w:t>-     реализация воспитательных программ и направлений воспитатель</w:t>
      </w:r>
      <w:r w:rsidRPr="00816D07">
        <w:rPr>
          <w:rFonts w:ascii="Times New Roman" w:hAnsi="Times New Roman"/>
          <w:sz w:val="24"/>
          <w:szCs w:val="24"/>
        </w:rPr>
        <w:softHyphen/>
        <w:t>ной работы;</w:t>
      </w:r>
    </w:p>
    <w:p w:rsidR="00E4064F" w:rsidRPr="00816D07" w:rsidRDefault="00E4064F" w:rsidP="00C36B57">
      <w:pPr>
        <w:pStyle w:val="12"/>
        <w:ind w:right="139"/>
        <w:jc w:val="both"/>
        <w:rPr>
          <w:sz w:val="24"/>
          <w:szCs w:val="24"/>
        </w:rPr>
      </w:pPr>
      <w:r w:rsidRPr="00816D07">
        <w:rPr>
          <w:sz w:val="24"/>
          <w:szCs w:val="24"/>
        </w:rPr>
        <w:t xml:space="preserve">Предметом деятельности и целями создания МБДОУ  является оказание муниципальных услуг в целях </w:t>
      </w:r>
      <w:proofErr w:type="gramStart"/>
      <w:r w:rsidRPr="00816D07">
        <w:rPr>
          <w:sz w:val="24"/>
          <w:szCs w:val="24"/>
        </w:rPr>
        <w:t>обеспечения реализации полномочий органов местного самоуправления</w:t>
      </w:r>
      <w:proofErr w:type="gramEnd"/>
      <w:r w:rsidRPr="00816D07">
        <w:rPr>
          <w:sz w:val="24"/>
          <w:szCs w:val="24"/>
        </w:rPr>
        <w:t xml:space="preserve"> Кашарского района Ростовской области, предусмотренных п.п.11 п.1 ст.15 Федерального закона от 06.10.2003 № 131-ФЗ «Об общих принципах организации местного самоуправления в Российской Федерации» в сфере  образования.</w:t>
      </w:r>
    </w:p>
    <w:p w:rsidR="00E4064F" w:rsidRPr="00C36B57" w:rsidRDefault="00E4064F" w:rsidP="00C36B57">
      <w:pPr>
        <w:ind w:right="139" w:firstLine="851"/>
        <w:jc w:val="both"/>
        <w:rPr>
          <w:rFonts w:ascii="Times New Roman" w:hAnsi="Times New Roman"/>
          <w:sz w:val="24"/>
          <w:szCs w:val="24"/>
        </w:rPr>
      </w:pPr>
      <w:r w:rsidRPr="00816D07">
        <w:rPr>
          <w:rFonts w:ascii="Times New Roman" w:hAnsi="Times New Roman"/>
          <w:sz w:val="24"/>
          <w:szCs w:val="24"/>
        </w:rPr>
        <w:t>МБДОУ оказывает муниципальную услугу: «Предоставление услуги дошкольного образования на территории Кашарского района».</w:t>
      </w:r>
    </w:p>
    <w:p w:rsidR="00E4064F" w:rsidRPr="00C36B57" w:rsidRDefault="00E4064F" w:rsidP="00C36B57">
      <w:pPr>
        <w:ind w:right="139" w:firstLine="851"/>
        <w:jc w:val="both"/>
        <w:rPr>
          <w:rFonts w:ascii="Times New Roman" w:hAnsi="Times New Roman"/>
          <w:sz w:val="24"/>
          <w:szCs w:val="24"/>
        </w:rPr>
      </w:pPr>
      <w:r w:rsidRPr="00816D07">
        <w:rPr>
          <w:rFonts w:ascii="Times New Roman" w:hAnsi="Times New Roman"/>
          <w:sz w:val="24"/>
          <w:szCs w:val="24"/>
        </w:rPr>
        <w:t>Основной деятельностью МБДОУ является деятельность, непосредственно направленная на достижение целей, ради которых МБДОУ создано.</w:t>
      </w:r>
    </w:p>
    <w:p w:rsidR="00E4064F" w:rsidRPr="007A1D86" w:rsidRDefault="00E4064F" w:rsidP="00163267">
      <w:pPr>
        <w:shd w:val="clear" w:color="auto" w:fill="FFFFFF"/>
        <w:spacing w:after="0" w:line="293" w:lineRule="atLeast"/>
        <w:jc w:val="center"/>
        <w:rPr>
          <w:rFonts w:ascii="Arial" w:hAnsi="Arial" w:cs="Arial"/>
          <w:color w:val="333333"/>
          <w:sz w:val="20"/>
          <w:szCs w:val="20"/>
          <w:u w:val="single"/>
          <w:lang w:eastAsia="ru-RU"/>
        </w:rPr>
      </w:pPr>
      <w:r w:rsidRPr="007A1D86">
        <w:rPr>
          <w:rFonts w:ascii="Times New Roman" w:hAnsi="Times New Roman"/>
          <w:b/>
          <w:bCs/>
          <w:color w:val="333333"/>
          <w:sz w:val="24"/>
          <w:szCs w:val="24"/>
          <w:u w:val="single"/>
          <w:lang w:eastAsia="ru-RU"/>
        </w:rPr>
        <w:t>Режим  работы ДОУ </w:t>
      </w:r>
    </w:p>
    <w:p w:rsidR="00E4064F" w:rsidRPr="006C6DBB" w:rsidRDefault="00E4064F" w:rsidP="006C6DBB">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lastRenderedPageBreak/>
        <w:t>            ДОУ </w:t>
      </w:r>
      <w:r>
        <w:rPr>
          <w:rFonts w:ascii="Times New Roman" w:hAnsi="Times New Roman"/>
          <w:color w:val="333333"/>
          <w:sz w:val="24"/>
          <w:szCs w:val="24"/>
          <w:lang w:eastAsia="ru-RU"/>
        </w:rPr>
        <w:t xml:space="preserve"> осуществляет деятельность с 7.30 до 18</w:t>
      </w:r>
      <w:r w:rsidRPr="006C6DBB">
        <w:rPr>
          <w:rFonts w:ascii="Times New Roman" w:hAnsi="Times New Roman"/>
          <w:color w:val="333333"/>
          <w:sz w:val="24"/>
          <w:szCs w:val="24"/>
          <w:lang w:eastAsia="ru-RU"/>
        </w:rPr>
        <w:t>.00  в режиме 5-дневной рабочей недели.</w:t>
      </w:r>
    </w:p>
    <w:p w:rsidR="00E4064F" w:rsidRPr="006C6DBB" w:rsidRDefault="00E4064F" w:rsidP="006C6DBB">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В ДОУ функционируют общеразвивающие группы</w:t>
      </w:r>
      <w:r>
        <w:rPr>
          <w:rFonts w:ascii="Times New Roman" w:hAnsi="Times New Roman"/>
          <w:color w:val="333333"/>
          <w:sz w:val="24"/>
          <w:szCs w:val="24"/>
          <w:lang w:eastAsia="ru-RU"/>
        </w:rPr>
        <w:t>.</w:t>
      </w:r>
    </w:p>
    <w:p w:rsidR="00E4064F" w:rsidRPr="006C6DBB" w:rsidRDefault="00E4064F" w:rsidP="00163267">
      <w:pPr>
        <w:shd w:val="clear" w:color="auto" w:fill="FFFFFF"/>
        <w:spacing w:after="0" w:line="240" w:lineRule="auto"/>
        <w:ind w:firstLine="708"/>
        <w:jc w:val="both"/>
        <w:rPr>
          <w:rFonts w:ascii="Arial" w:hAnsi="Arial" w:cs="Arial"/>
          <w:color w:val="333333"/>
          <w:sz w:val="20"/>
          <w:szCs w:val="20"/>
          <w:lang w:eastAsia="ru-RU"/>
        </w:rPr>
      </w:pPr>
      <w:r w:rsidRPr="006C6DBB">
        <w:rPr>
          <w:rFonts w:ascii="Times New Roman" w:hAnsi="Times New Roman"/>
          <w:color w:val="333333"/>
          <w:sz w:val="24"/>
          <w:szCs w:val="24"/>
          <w:lang w:eastAsia="ru-RU"/>
        </w:rPr>
        <w:t>В Д</w:t>
      </w:r>
      <w:r>
        <w:rPr>
          <w:rFonts w:ascii="Times New Roman" w:hAnsi="Times New Roman"/>
          <w:color w:val="333333"/>
          <w:sz w:val="24"/>
          <w:szCs w:val="24"/>
          <w:lang w:eastAsia="ru-RU"/>
        </w:rPr>
        <w:t xml:space="preserve">ОУ  принимаются  дети с 1,5 до </w:t>
      </w:r>
      <w:r w:rsidRPr="003D404F">
        <w:rPr>
          <w:rFonts w:ascii="Times New Roman" w:hAnsi="Times New Roman"/>
          <w:color w:val="333333"/>
          <w:sz w:val="24"/>
          <w:szCs w:val="24"/>
          <w:lang w:eastAsia="ru-RU"/>
        </w:rPr>
        <w:t>7</w:t>
      </w:r>
      <w:r w:rsidRPr="006C6DBB">
        <w:rPr>
          <w:rFonts w:ascii="Times New Roman" w:hAnsi="Times New Roman"/>
          <w:color w:val="333333"/>
          <w:sz w:val="24"/>
          <w:szCs w:val="24"/>
          <w:lang w:eastAsia="ru-RU"/>
        </w:rPr>
        <w:t xml:space="preserve"> лет в группы  </w:t>
      </w:r>
      <w:proofErr w:type="spellStart"/>
      <w:r w:rsidRPr="006C6DBB">
        <w:rPr>
          <w:rFonts w:ascii="Times New Roman" w:hAnsi="Times New Roman"/>
          <w:color w:val="333333"/>
          <w:sz w:val="24"/>
          <w:szCs w:val="24"/>
          <w:lang w:eastAsia="ru-RU"/>
        </w:rPr>
        <w:t>общеразвивающей</w:t>
      </w:r>
      <w:proofErr w:type="spellEnd"/>
      <w:r w:rsidRPr="006C6DBB">
        <w:rPr>
          <w:rFonts w:ascii="Times New Roman" w:hAnsi="Times New Roman"/>
          <w:color w:val="333333"/>
          <w:sz w:val="24"/>
          <w:szCs w:val="24"/>
          <w:lang w:eastAsia="ru-RU"/>
        </w:rPr>
        <w:t xml:space="preserve"> направленности</w:t>
      </w:r>
      <w:r>
        <w:rPr>
          <w:rFonts w:ascii="Times New Roman" w:hAnsi="Times New Roman"/>
          <w:color w:val="333333"/>
          <w:sz w:val="24"/>
          <w:szCs w:val="24"/>
          <w:lang w:eastAsia="ru-RU"/>
        </w:rPr>
        <w:t>.</w:t>
      </w:r>
      <w:r w:rsidRPr="006C6DBB">
        <w:rPr>
          <w:rFonts w:ascii="Times New Roman" w:hAnsi="Times New Roman"/>
          <w:b/>
          <w:bCs/>
          <w:color w:val="333333"/>
          <w:sz w:val="24"/>
          <w:szCs w:val="24"/>
          <w:lang w:eastAsia="ru-RU"/>
        </w:rPr>
        <w:t> </w:t>
      </w:r>
    </w:p>
    <w:p w:rsidR="00E4064F" w:rsidRPr="007A1D86" w:rsidRDefault="00E4064F" w:rsidP="00163267">
      <w:pPr>
        <w:shd w:val="clear" w:color="auto" w:fill="FFFFFF"/>
        <w:spacing w:after="0" w:line="240" w:lineRule="auto"/>
        <w:jc w:val="center"/>
        <w:rPr>
          <w:rFonts w:ascii="Arial" w:hAnsi="Arial" w:cs="Arial"/>
          <w:color w:val="333333"/>
          <w:sz w:val="20"/>
          <w:szCs w:val="20"/>
          <w:u w:val="single"/>
          <w:lang w:eastAsia="ru-RU"/>
        </w:rPr>
      </w:pPr>
      <w:r w:rsidRPr="007A1D86">
        <w:rPr>
          <w:rFonts w:ascii="Times New Roman" w:hAnsi="Times New Roman"/>
          <w:b/>
          <w:bCs/>
          <w:color w:val="333333"/>
          <w:sz w:val="24"/>
          <w:szCs w:val="24"/>
          <w:u w:val="single"/>
          <w:lang w:eastAsia="ru-RU"/>
        </w:rPr>
        <w:t>Структура и количество групп </w:t>
      </w:r>
    </w:p>
    <w:p w:rsidR="00E4064F" w:rsidRPr="006C6DBB" w:rsidRDefault="00E4064F" w:rsidP="006C6DBB">
      <w:pPr>
        <w:shd w:val="clear" w:color="auto" w:fill="FFFFFF"/>
        <w:spacing w:after="0" w:line="240" w:lineRule="auto"/>
        <w:ind w:firstLine="709"/>
        <w:jc w:val="both"/>
        <w:rPr>
          <w:rFonts w:ascii="Arial" w:hAnsi="Arial" w:cs="Arial"/>
          <w:color w:val="333333"/>
          <w:sz w:val="20"/>
          <w:szCs w:val="20"/>
          <w:lang w:eastAsia="ru-RU"/>
        </w:rPr>
      </w:pPr>
      <w:r w:rsidRPr="006C6DBB">
        <w:rPr>
          <w:rFonts w:ascii="Times New Roman" w:hAnsi="Times New Roman"/>
          <w:color w:val="333333"/>
          <w:sz w:val="24"/>
          <w:szCs w:val="24"/>
          <w:lang w:eastAsia="ru-RU"/>
        </w:rPr>
        <w:t>Основной структурной единицей ДОУ являются группа детей дошкольного возраста. В</w:t>
      </w:r>
      <w:r>
        <w:rPr>
          <w:rFonts w:ascii="Times New Roman" w:hAnsi="Times New Roman"/>
          <w:color w:val="333333"/>
          <w:sz w:val="24"/>
          <w:szCs w:val="24"/>
          <w:lang w:eastAsia="ru-RU"/>
        </w:rPr>
        <w:t xml:space="preserve"> настоящее время функционирует 5</w:t>
      </w:r>
      <w:r w:rsidRPr="006C6DBB">
        <w:rPr>
          <w:rFonts w:ascii="Times New Roman" w:hAnsi="Times New Roman"/>
          <w:color w:val="333333"/>
          <w:sz w:val="24"/>
          <w:szCs w:val="24"/>
          <w:lang w:eastAsia="ru-RU"/>
        </w:rPr>
        <w:t xml:space="preserve"> групп.   </w:t>
      </w:r>
      <w:r w:rsidR="007F2EE7">
        <w:rPr>
          <w:rFonts w:ascii="Times New Roman" w:hAnsi="Times New Roman"/>
          <w:color w:val="333333"/>
          <w:sz w:val="24"/>
          <w:szCs w:val="24"/>
          <w:lang w:eastAsia="ru-RU"/>
        </w:rPr>
        <w:t>Общая численность  в 2018</w:t>
      </w:r>
      <w:r w:rsidR="00B85819">
        <w:rPr>
          <w:rFonts w:ascii="Times New Roman" w:hAnsi="Times New Roman"/>
          <w:color w:val="333333"/>
          <w:sz w:val="24"/>
          <w:szCs w:val="24"/>
          <w:lang w:eastAsia="ru-RU"/>
        </w:rPr>
        <w:t xml:space="preserve"> </w:t>
      </w:r>
      <w:r w:rsidR="007F2EE7">
        <w:rPr>
          <w:rFonts w:ascii="Times New Roman" w:hAnsi="Times New Roman"/>
          <w:color w:val="333333"/>
          <w:sz w:val="24"/>
          <w:szCs w:val="24"/>
          <w:lang w:eastAsia="ru-RU"/>
        </w:rPr>
        <w:t xml:space="preserve">– 2019 </w:t>
      </w:r>
      <w:r>
        <w:rPr>
          <w:rFonts w:ascii="Times New Roman" w:hAnsi="Times New Roman"/>
          <w:color w:val="333333"/>
          <w:sz w:val="24"/>
          <w:szCs w:val="24"/>
          <w:lang w:eastAsia="ru-RU"/>
        </w:rPr>
        <w:t>учебном году составила 12</w:t>
      </w:r>
      <w:r w:rsidR="00544BD9">
        <w:rPr>
          <w:rFonts w:ascii="Times New Roman" w:hAnsi="Times New Roman"/>
          <w:color w:val="333333"/>
          <w:sz w:val="24"/>
          <w:szCs w:val="24"/>
          <w:lang w:eastAsia="ru-RU"/>
        </w:rPr>
        <w:t>2</w:t>
      </w:r>
      <w:r w:rsidRPr="006C6DBB">
        <w:rPr>
          <w:rFonts w:ascii="Times New Roman" w:hAnsi="Times New Roman"/>
          <w:color w:val="333333"/>
          <w:sz w:val="24"/>
          <w:szCs w:val="24"/>
          <w:lang w:eastAsia="ru-RU"/>
        </w:rPr>
        <w:t xml:space="preserve"> </w:t>
      </w:r>
      <w:r w:rsidR="007F2EE7">
        <w:rPr>
          <w:rFonts w:ascii="Times New Roman" w:hAnsi="Times New Roman"/>
          <w:color w:val="333333"/>
          <w:sz w:val="24"/>
          <w:szCs w:val="24"/>
          <w:lang w:eastAsia="ru-RU"/>
        </w:rPr>
        <w:t>человека  детей.</w:t>
      </w:r>
    </w:p>
    <w:p w:rsidR="00E4064F" w:rsidRPr="006C6DBB" w:rsidRDefault="00E4064F" w:rsidP="006C6DBB">
      <w:pPr>
        <w:shd w:val="clear" w:color="auto" w:fill="FFFFFF"/>
        <w:spacing w:after="0" w:line="240" w:lineRule="auto"/>
        <w:ind w:firstLine="709"/>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6C6DBB" w:rsidRDefault="00E4064F" w:rsidP="006C6DBB">
      <w:pPr>
        <w:shd w:val="clear" w:color="auto" w:fill="FFFFFF"/>
        <w:spacing w:after="0" w:line="240" w:lineRule="auto"/>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Группы  ДОУ</w:t>
      </w:r>
    </w:p>
    <w:p w:rsidR="00E4064F" w:rsidRPr="006C6DBB" w:rsidRDefault="00E4064F" w:rsidP="006C6DBB">
      <w:pPr>
        <w:shd w:val="clear" w:color="auto" w:fill="FFFFFF"/>
        <w:spacing w:after="0" w:line="240" w:lineRule="auto"/>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tbl>
      <w:tblPr>
        <w:tblW w:w="8304" w:type="dxa"/>
        <w:jc w:val="center"/>
        <w:tblCellMar>
          <w:left w:w="0" w:type="dxa"/>
          <w:right w:w="0" w:type="dxa"/>
        </w:tblCellMar>
        <w:tblLook w:val="00A0"/>
      </w:tblPr>
      <w:tblGrid>
        <w:gridCol w:w="544"/>
        <w:gridCol w:w="3072"/>
        <w:gridCol w:w="1700"/>
        <w:gridCol w:w="2988"/>
      </w:tblGrid>
      <w:tr w:rsidR="00E4064F" w:rsidRPr="007546C1" w:rsidTr="00FD370A">
        <w:trPr>
          <w:jc w:val="center"/>
        </w:trPr>
        <w:tc>
          <w:tcPr>
            <w:tcW w:w="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both"/>
              <w:rPr>
                <w:rFonts w:ascii="Times New Roman" w:hAnsi="Times New Roman"/>
                <w:color w:val="333333"/>
                <w:sz w:val="24"/>
                <w:szCs w:val="24"/>
                <w:lang w:eastAsia="ru-RU"/>
              </w:rPr>
            </w:pPr>
            <w:r w:rsidRPr="007546C1">
              <w:rPr>
                <w:rFonts w:ascii="Times New Roman" w:hAnsi="Times New Roman"/>
                <w:b/>
                <w:bCs/>
                <w:color w:val="333333"/>
                <w:sz w:val="24"/>
                <w:szCs w:val="24"/>
                <w:lang w:eastAsia="ru-RU"/>
              </w:rPr>
              <w:t>№</w:t>
            </w:r>
          </w:p>
          <w:p w:rsidR="00E4064F" w:rsidRPr="007546C1" w:rsidRDefault="00E4064F" w:rsidP="006C6DBB">
            <w:pPr>
              <w:spacing w:after="0" w:line="240" w:lineRule="auto"/>
              <w:ind w:hanging="392"/>
              <w:jc w:val="both"/>
              <w:rPr>
                <w:rFonts w:ascii="Times New Roman" w:hAnsi="Times New Roman"/>
                <w:color w:val="333333"/>
                <w:sz w:val="24"/>
                <w:szCs w:val="24"/>
                <w:lang w:eastAsia="ru-RU"/>
              </w:rPr>
            </w:pPr>
            <w:proofErr w:type="spellStart"/>
            <w:proofErr w:type="gramStart"/>
            <w:r w:rsidRPr="007546C1">
              <w:rPr>
                <w:rFonts w:ascii="Times New Roman" w:hAnsi="Times New Roman"/>
                <w:b/>
                <w:bCs/>
                <w:color w:val="333333"/>
                <w:sz w:val="24"/>
                <w:szCs w:val="24"/>
                <w:lang w:eastAsia="ru-RU"/>
              </w:rPr>
              <w:t>п</w:t>
            </w:r>
            <w:proofErr w:type="spellEnd"/>
            <w:proofErr w:type="gramEnd"/>
            <w:r w:rsidRPr="007546C1">
              <w:rPr>
                <w:rFonts w:ascii="Times New Roman" w:hAnsi="Times New Roman"/>
                <w:b/>
                <w:bCs/>
                <w:color w:val="333333"/>
                <w:sz w:val="24"/>
                <w:szCs w:val="24"/>
                <w:lang w:eastAsia="ru-RU"/>
              </w:rPr>
              <w:t>/</w:t>
            </w:r>
          </w:p>
        </w:tc>
        <w:tc>
          <w:tcPr>
            <w:tcW w:w="30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both"/>
              <w:rPr>
                <w:rFonts w:ascii="Times New Roman" w:hAnsi="Times New Roman"/>
                <w:b/>
                <w:color w:val="333333"/>
                <w:sz w:val="24"/>
                <w:szCs w:val="24"/>
                <w:lang w:eastAsia="ru-RU"/>
              </w:rPr>
            </w:pPr>
            <w:r w:rsidRPr="007546C1">
              <w:rPr>
                <w:rFonts w:ascii="Times New Roman" w:hAnsi="Times New Roman"/>
                <w:b/>
                <w:color w:val="333333"/>
                <w:sz w:val="24"/>
                <w:szCs w:val="24"/>
                <w:lang w:eastAsia="ru-RU"/>
              </w:rPr>
              <w:t>Возрастная группа</w:t>
            </w:r>
          </w:p>
        </w:tc>
        <w:tc>
          <w:tcPr>
            <w:tcW w:w="1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center"/>
              <w:rPr>
                <w:rFonts w:ascii="Times New Roman" w:hAnsi="Times New Roman"/>
                <w:color w:val="333333"/>
                <w:sz w:val="24"/>
                <w:szCs w:val="24"/>
                <w:lang w:eastAsia="ru-RU"/>
              </w:rPr>
            </w:pPr>
            <w:r w:rsidRPr="007546C1">
              <w:rPr>
                <w:rFonts w:ascii="Times New Roman" w:hAnsi="Times New Roman"/>
                <w:b/>
                <w:bCs/>
                <w:color w:val="333333"/>
                <w:sz w:val="24"/>
                <w:szCs w:val="24"/>
                <w:lang w:eastAsia="ru-RU"/>
              </w:rPr>
              <w:t>Количество</w:t>
            </w:r>
          </w:p>
          <w:p w:rsidR="00E4064F" w:rsidRPr="007546C1" w:rsidRDefault="00E4064F" w:rsidP="006C6DBB">
            <w:pPr>
              <w:spacing w:after="0" w:line="240" w:lineRule="auto"/>
              <w:jc w:val="center"/>
              <w:rPr>
                <w:rFonts w:ascii="Times New Roman" w:hAnsi="Times New Roman"/>
                <w:color w:val="333333"/>
                <w:sz w:val="24"/>
                <w:szCs w:val="24"/>
                <w:lang w:eastAsia="ru-RU"/>
              </w:rPr>
            </w:pPr>
            <w:r w:rsidRPr="007546C1">
              <w:rPr>
                <w:rFonts w:ascii="Times New Roman" w:hAnsi="Times New Roman"/>
                <w:b/>
                <w:bCs/>
                <w:color w:val="333333"/>
                <w:sz w:val="24"/>
                <w:szCs w:val="24"/>
                <w:lang w:eastAsia="ru-RU"/>
              </w:rPr>
              <w:t>детей</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center"/>
              <w:rPr>
                <w:rFonts w:ascii="Times New Roman" w:hAnsi="Times New Roman"/>
                <w:color w:val="333333"/>
                <w:sz w:val="24"/>
                <w:szCs w:val="24"/>
                <w:lang w:eastAsia="ru-RU"/>
              </w:rPr>
            </w:pPr>
            <w:r w:rsidRPr="007546C1">
              <w:rPr>
                <w:rFonts w:ascii="Times New Roman" w:hAnsi="Times New Roman"/>
                <w:b/>
                <w:bCs/>
                <w:color w:val="333333"/>
                <w:sz w:val="24"/>
                <w:szCs w:val="24"/>
                <w:lang w:eastAsia="ru-RU"/>
              </w:rPr>
              <w:t xml:space="preserve">Воспитатель </w:t>
            </w:r>
          </w:p>
        </w:tc>
      </w:tr>
      <w:tr w:rsidR="00E4064F" w:rsidRPr="007546C1" w:rsidTr="00FD370A">
        <w:trPr>
          <w:jc w:val="center"/>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ind w:left="-648" w:firstLine="648"/>
              <w:jc w:val="both"/>
              <w:rPr>
                <w:rFonts w:ascii="Times New Roman" w:hAnsi="Times New Roman"/>
                <w:color w:val="333333"/>
                <w:sz w:val="24"/>
                <w:szCs w:val="24"/>
                <w:lang w:eastAsia="ru-RU"/>
              </w:rPr>
            </w:pPr>
            <w:r w:rsidRPr="007546C1">
              <w:rPr>
                <w:rFonts w:ascii="Times New Roman" w:hAnsi="Times New Roman"/>
                <w:color w:val="333333"/>
                <w:sz w:val="24"/>
                <w:szCs w:val="24"/>
                <w:lang w:eastAsia="ru-RU"/>
              </w:rPr>
              <w:t>1</w:t>
            </w:r>
          </w:p>
        </w:tc>
        <w:tc>
          <w:tcPr>
            <w:tcW w:w="3072"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E4064F" w:rsidP="00901700">
            <w:pPr>
              <w:spacing w:after="0" w:line="240" w:lineRule="auto"/>
              <w:rPr>
                <w:rFonts w:ascii="Times New Roman" w:hAnsi="Times New Roman"/>
                <w:color w:val="333333"/>
                <w:sz w:val="24"/>
                <w:szCs w:val="24"/>
                <w:lang w:eastAsia="ru-RU"/>
              </w:rPr>
            </w:pPr>
            <w:r w:rsidRPr="007546C1">
              <w:rPr>
                <w:rFonts w:ascii="Times New Roman" w:hAnsi="Times New Roman"/>
                <w:color w:val="333333"/>
                <w:sz w:val="24"/>
                <w:szCs w:val="24"/>
                <w:lang w:eastAsia="ru-RU"/>
              </w:rPr>
              <w:t xml:space="preserve">Первая младшая </w:t>
            </w:r>
            <w:r>
              <w:rPr>
                <w:rFonts w:ascii="Times New Roman" w:hAnsi="Times New Roman"/>
                <w:color w:val="333333"/>
                <w:sz w:val="24"/>
                <w:szCs w:val="24"/>
                <w:lang w:eastAsia="ru-RU"/>
              </w:rPr>
              <w:t xml:space="preserve">группа </w:t>
            </w:r>
            <w:r w:rsidRPr="007546C1">
              <w:rPr>
                <w:rFonts w:ascii="Times New Roman" w:hAnsi="Times New Roman"/>
                <w:color w:val="333333"/>
                <w:sz w:val="24"/>
                <w:szCs w:val="24"/>
                <w:lang w:eastAsia="ru-RU"/>
              </w:rPr>
              <w:t>«Капельки»</w:t>
            </w: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center"/>
              <w:rPr>
                <w:rFonts w:ascii="Times New Roman" w:hAnsi="Times New Roman"/>
                <w:color w:val="333333"/>
                <w:sz w:val="24"/>
                <w:szCs w:val="24"/>
                <w:lang w:eastAsia="ru-RU"/>
              </w:rPr>
            </w:pPr>
            <w:r>
              <w:rPr>
                <w:rFonts w:ascii="Times New Roman" w:hAnsi="Times New Roman"/>
                <w:color w:val="333333"/>
                <w:sz w:val="24"/>
                <w:szCs w:val="24"/>
                <w:lang w:eastAsia="ru-RU"/>
              </w:rPr>
              <w:t>2</w:t>
            </w:r>
            <w:r w:rsidR="00B85819">
              <w:rPr>
                <w:rFonts w:ascii="Times New Roman" w:hAnsi="Times New Roman"/>
                <w:color w:val="333333"/>
                <w:sz w:val="24"/>
                <w:szCs w:val="24"/>
                <w:lang w:eastAsia="ru-RU"/>
              </w:rPr>
              <w:t>0</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544BD9" w:rsidP="006C6DBB">
            <w:pPr>
              <w:spacing w:after="0" w:line="240" w:lineRule="auto"/>
              <w:ind w:left="176" w:hanging="250"/>
              <w:rPr>
                <w:rFonts w:ascii="Times New Roman" w:hAnsi="Times New Roman"/>
                <w:color w:val="333333"/>
                <w:sz w:val="24"/>
                <w:szCs w:val="24"/>
                <w:lang w:eastAsia="ru-RU"/>
              </w:rPr>
            </w:pPr>
            <w:r>
              <w:rPr>
                <w:rFonts w:ascii="Times New Roman" w:hAnsi="Times New Roman"/>
                <w:color w:val="333333"/>
                <w:sz w:val="24"/>
                <w:szCs w:val="24"/>
                <w:lang w:eastAsia="ru-RU"/>
              </w:rPr>
              <w:t>Кравченко О</w:t>
            </w:r>
            <w:proofErr w:type="gramStart"/>
            <w:r>
              <w:rPr>
                <w:rFonts w:ascii="Times New Roman" w:hAnsi="Times New Roman"/>
                <w:color w:val="333333"/>
                <w:sz w:val="24"/>
                <w:szCs w:val="24"/>
                <w:lang w:eastAsia="ru-RU"/>
              </w:rPr>
              <w:t>,А</w:t>
            </w:r>
            <w:proofErr w:type="gramEnd"/>
            <w:r>
              <w:rPr>
                <w:rFonts w:ascii="Times New Roman" w:hAnsi="Times New Roman"/>
                <w:color w:val="333333"/>
                <w:sz w:val="24"/>
                <w:szCs w:val="24"/>
                <w:lang w:eastAsia="ru-RU"/>
              </w:rPr>
              <w:t>.</w:t>
            </w:r>
          </w:p>
        </w:tc>
      </w:tr>
      <w:tr w:rsidR="00E4064F" w:rsidRPr="007546C1" w:rsidTr="00FD370A">
        <w:trPr>
          <w:jc w:val="center"/>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both"/>
              <w:rPr>
                <w:rFonts w:ascii="Times New Roman" w:hAnsi="Times New Roman"/>
                <w:color w:val="333333"/>
                <w:sz w:val="24"/>
                <w:szCs w:val="24"/>
                <w:lang w:eastAsia="ru-RU"/>
              </w:rPr>
            </w:pPr>
            <w:r w:rsidRPr="007546C1">
              <w:rPr>
                <w:rFonts w:ascii="Times New Roman" w:hAnsi="Times New Roman"/>
                <w:color w:val="333333"/>
                <w:sz w:val="24"/>
                <w:szCs w:val="24"/>
                <w:lang w:eastAsia="ru-RU"/>
              </w:rPr>
              <w:t>2</w:t>
            </w:r>
          </w:p>
        </w:tc>
        <w:tc>
          <w:tcPr>
            <w:tcW w:w="3072"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E4064F" w:rsidP="00901700">
            <w:pPr>
              <w:spacing w:after="0" w:line="240" w:lineRule="auto"/>
              <w:rPr>
                <w:rFonts w:ascii="Times New Roman" w:hAnsi="Times New Roman"/>
                <w:color w:val="333333"/>
                <w:sz w:val="24"/>
                <w:szCs w:val="24"/>
                <w:lang w:eastAsia="ru-RU"/>
              </w:rPr>
            </w:pPr>
            <w:r w:rsidRPr="007546C1">
              <w:rPr>
                <w:rFonts w:ascii="Times New Roman" w:hAnsi="Times New Roman"/>
                <w:color w:val="333333"/>
                <w:sz w:val="24"/>
                <w:szCs w:val="24"/>
                <w:lang w:eastAsia="ru-RU"/>
              </w:rPr>
              <w:t>Вторая младшая</w:t>
            </w:r>
            <w:r>
              <w:rPr>
                <w:rFonts w:ascii="Times New Roman" w:hAnsi="Times New Roman"/>
                <w:color w:val="333333"/>
                <w:sz w:val="24"/>
                <w:szCs w:val="24"/>
                <w:lang w:eastAsia="ru-RU"/>
              </w:rPr>
              <w:t xml:space="preserve"> группа </w:t>
            </w:r>
            <w:r w:rsidRPr="007546C1">
              <w:rPr>
                <w:rFonts w:ascii="Times New Roman" w:hAnsi="Times New Roman"/>
                <w:color w:val="333333"/>
                <w:sz w:val="24"/>
                <w:szCs w:val="24"/>
                <w:lang w:eastAsia="ru-RU"/>
              </w:rPr>
              <w:t>«Семицветик»</w:t>
            </w: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E4064F" w:rsidP="00B85819">
            <w:pPr>
              <w:spacing w:after="0" w:line="240" w:lineRule="auto"/>
              <w:jc w:val="center"/>
              <w:rPr>
                <w:rFonts w:ascii="Times New Roman" w:hAnsi="Times New Roman"/>
                <w:color w:val="333333"/>
                <w:sz w:val="24"/>
                <w:szCs w:val="24"/>
                <w:lang w:eastAsia="ru-RU"/>
              </w:rPr>
            </w:pPr>
            <w:r>
              <w:rPr>
                <w:rFonts w:ascii="Times New Roman" w:hAnsi="Times New Roman"/>
                <w:color w:val="333333"/>
                <w:sz w:val="24"/>
                <w:szCs w:val="24"/>
                <w:lang w:eastAsia="ru-RU"/>
              </w:rPr>
              <w:t>2</w:t>
            </w:r>
            <w:r w:rsidR="00544BD9">
              <w:rPr>
                <w:rFonts w:ascii="Times New Roman" w:hAnsi="Times New Roman"/>
                <w:color w:val="333333"/>
                <w:sz w:val="24"/>
                <w:szCs w:val="24"/>
                <w:lang w:eastAsia="ru-RU"/>
              </w:rPr>
              <w:t>6</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544BD9" w:rsidP="006C6DBB">
            <w:pPr>
              <w:spacing w:after="0" w:line="240" w:lineRule="auto"/>
              <w:rPr>
                <w:rFonts w:ascii="Times New Roman" w:hAnsi="Times New Roman"/>
                <w:color w:val="333333"/>
                <w:sz w:val="24"/>
                <w:szCs w:val="24"/>
                <w:lang w:eastAsia="ru-RU"/>
              </w:rPr>
            </w:pPr>
            <w:proofErr w:type="spellStart"/>
            <w:r>
              <w:rPr>
                <w:rFonts w:ascii="Times New Roman" w:hAnsi="Times New Roman"/>
                <w:color w:val="333333"/>
                <w:sz w:val="24"/>
                <w:szCs w:val="24"/>
                <w:lang w:eastAsia="ru-RU"/>
              </w:rPr>
              <w:t>ГавриловаЕ</w:t>
            </w:r>
            <w:proofErr w:type="gramStart"/>
            <w:r>
              <w:rPr>
                <w:rFonts w:ascii="Times New Roman" w:hAnsi="Times New Roman"/>
                <w:color w:val="333333"/>
                <w:sz w:val="24"/>
                <w:szCs w:val="24"/>
                <w:lang w:eastAsia="ru-RU"/>
              </w:rPr>
              <w:t>,Н</w:t>
            </w:r>
            <w:proofErr w:type="spellEnd"/>
            <w:proofErr w:type="gramEnd"/>
          </w:p>
        </w:tc>
      </w:tr>
      <w:tr w:rsidR="00E4064F" w:rsidRPr="007546C1" w:rsidTr="00FD370A">
        <w:trPr>
          <w:jc w:val="center"/>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both"/>
              <w:rPr>
                <w:rFonts w:ascii="Times New Roman" w:hAnsi="Times New Roman"/>
                <w:color w:val="333333"/>
                <w:sz w:val="24"/>
                <w:szCs w:val="24"/>
                <w:lang w:eastAsia="ru-RU"/>
              </w:rPr>
            </w:pPr>
            <w:r>
              <w:rPr>
                <w:rFonts w:ascii="Times New Roman" w:hAnsi="Times New Roman"/>
                <w:color w:val="333333"/>
                <w:sz w:val="24"/>
                <w:szCs w:val="24"/>
                <w:lang w:eastAsia="ru-RU"/>
              </w:rPr>
              <w:t>3</w:t>
            </w:r>
          </w:p>
        </w:tc>
        <w:tc>
          <w:tcPr>
            <w:tcW w:w="3072" w:type="dxa"/>
            <w:tcBorders>
              <w:top w:val="nil"/>
              <w:left w:val="nil"/>
              <w:bottom w:val="single" w:sz="8" w:space="0" w:color="auto"/>
              <w:right w:val="single" w:sz="8" w:space="0" w:color="auto"/>
            </w:tcBorders>
            <w:tcMar>
              <w:top w:w="0" w:type="dxa"/>
              <w:left w:w="108" w:type="dxa"/>
              <w:bottom w:w="0" w:type="dxa"/>
              <w:right w:w="108" w:type="dxa"/>
            </w:tcMar>
          </w:tcPr>
          <w:p w:rsidR="00E4064F" w:rsidRDefault="00E4064F" w:rsidP="00F071CA">
            <w:pPr>
              <w:spacing w:after="0" w:line="240" w:lineRule="auto"/>
              <w:jc w:val="both"/>
              <w:rPr>
                <w:rFonts w:ascii="Times New Roman" w:hAnsi="Times New Roman"/>
                <w:color w:val="333333"/>
                <w:sz w:val="24"/>
                <w:szCs w:val="24"/>
                <w:lang w:eastAsia="ru-RU"/>
              </w:rPr>
            </w:pPr>
            <w:r>
              <w:rPr>
                <w:rFonts w:ascii="Times New Roman" w:hAnsi="Times New Roman"/>
                <w:color w:val="333333"/>
                <w:sz w:val="24"/>
                <w:szCs w:val="24"/>
                <w:lang w:eastAsia="ru-RU"/>
              </w:rPr>
              <w:t>Средняя группа «Радуга»</w:t>
            </w: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rsidR="00E4064F" w:rsidRPr="00FD370A" w:rsidRDefault="00E4064F" w:rsidP="00F071CA">
            <w:pPr>
              <w:spacing w:after="0" w:line="240" w:lineRule="auto"/>
              <w:jc w:val="center"/>
              <w:rPr>
                <w:rFonts w:ascii="Times New Roman" w:hAnsi="Times New Roman"/>
                <w:color w:val="333333"/>
                <w:sz w:val="24"/>
                <w:szCs w:val="24"/>
                <w:lang w:eastAsia="ru-RU"/>
              </w:rPr>
            </w:pPr>
            <w:r>
              <w:rPr>
                <w:rFonts w:ascii="Times New Roman" w:hAnsi="Times New Roman"/>
                <w:color w:val="333333"/>
                <w:sz w:val="24"/>
                <w:szCs w:val="24"/>
                <w:lang w:val="en-US" w:eastAsia="ru-RU"/>
              </w:rPr>
              <w:t>2</w:t>
            </w:r>
            <w:r w:rsidR="00544BD9">
              <w:rPr>
                <w:rFonts w:ascii="Times New Roman" w:hAnsi="Times New Roman"/>
                <w:color w:val="333333"/>
                <w:sz w:val="24"/>
                <w:szCs w:val="24"/>
                <w:lang w:eastAsia="ru-RU"/>
              </w:rPr>
              <w:t>7</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E4064F" w:rsidRDefault="00544BD9" w:rsidP="00F071CA">
            <w:pPr>
              <w:spacing w:after="0" w:line="240" w:lineRule="auto"/>
              <w:rPr>
                <w:rFonts w:ascii="Times New Roman" w:hAnsi="Times New Roman"/>
                <w:color w:val="333333"/>
                <w:sz w:val="24"/>
                <w:szCs w:val="24"/>
                <w:lang w:eastAsia="ru-RU"/>
              </w:rPr>
            </w:pPr>
            <w:r>
              <w:rPr>
                <w:rFonts w:ascii="Times New Roman" w:hAnsi="Times New Roman"/>
                <w:color w:val="333333"/>
                <w:sz w:val="24"/>
                <w:szCs w:val="24"/>
                <w:lang w:eastAsia="ru-RU"/>
              </w:rPr>
              <w:t>Апрыщенко Н</w:t>
            </w:r>
            <w:proofErr w:type="gramStart"/>
            <w:r>
              <w:rPr>
                <w:rFonts w:ascii="Times New Roman" w:hAnsi="Times New Roman"/>
                <w:color w:val="333333"/>
                <w:sz w:val="24"/>
                <w:szCs w:val="24"/>
                <w:lang w:eastAsia="ru-RU"/>
              </w:rPr>
              <w:t>,И</w:t>
            </w:r>
            <w:proofErr w:type="gramEnd"/>
            <w:r>
              <w:rPr>
                <w:rFonts w:ascii="Times New Roman" w:hAnsi="Times New Roman"/>
                <w:color w:val="333333"/>
                <w:sz w:val="24"/>
                <w:szCs w:val="24"/>
                <w:lang w:eastAsia="ru-RU"/>
              </w:rPr>
              <w:t>.</w:t>
            </w:r>
          </w:p>
        </w:tc>
      </w:tr>
      <w:tr w:rsidR="00E4064F" w:rsidRPr="007546C1" w:rsidTr="00FD370A">
        <w:trPr>
          <w:jc w:val="center"/>
        </w:trPr>
        <w:tc>
          <w:tcPr>
            <w:tcW w:w="544" w:type="dxa"/>
            <w:tcBorders>
              <w:top w:val="nil"/>
              <w:left w:val="single" w:sz="8" w:space="0" w:color="auto"/>
              <w:bottom w:val="nil"/>
              <w:right w:val="single" w:sz="8" w:space="0" w:color="auto"/>
            </w:tcBorders>
            <w:tcMar>
              <w:top w:w="0" w:type="dxa"/>
              <w:left w:w="108" w:type="dxa"/>
              <w:bottom w:w="0" w:type="dxa"/>
              <w:right w:w="108" w:type="dxa"/>
            </w:tcMar>
          </w:tcPr>
          <w:p w:rsidR="00E4064F" w:rsidRPr="007546C1" w:rsidRDefault="00E4064F" w:rsidP="006C6DBB">
            <w:pPr>
              <w:spacing w:after="0" w:line="240" w:lineRule="auto"/>
              <w:jc w:val="both"/>
              <w:rPr>
                <w:rFonts w:ascii="Times New Roman" w:hAnsi="Times New Roman"/>
                <w:color w:val="333333"/>
                <w:sz w:val="24"/>
                <w:szCs w:val="24"/>
                <w:lang w:eastAsia="ru-RU"/>
              </w:rPr>
            </w:pPr>
            <w:r>
              <w:rPr>
                <w:rFonts w:ascii="Times New Roman" w:hAnsi="Times New Roman"/>
                <w:color w:val="333333"/>
                <w:sz w:val="24"/>
                <w:szCs w:val="24"/>
                <w:lang w:eastAsia="ru-RU"/>
              </w:rPr>
              <w:t>4.</w:t>
            </w:r>
          </w:p>
        </w:tc>
        <w:tc>
          <w:tcPr>
            <w:tcW w:w="3072" w:type="dxa"/>
            <w:tcBorders>
              <w:top w:val="nil"/>
              <w:left w:val="nil"/>
              <w:bottom w:val="nil"/>
              <w:right w:val="single" w:sz="8" w:space="0" w:color="auto"/>
            </w:tcBorders>
            <w:tcMar>
              <w:top w:w="0" w:type="dxa"/>
              <w:left w:w="108" w:type="dxa"/>
              <w:bottom w:w="0" w:type="dxa"/>
              <w:right w:w="108" w:type="dxa"/>
            </w:tcMar>
          </w:tcPr>
          <w:p w:rsidR="00E4064F" w:rsidRDefault="00E4064F" w:rsidP="006C6DBB">
            <w:pPr>
              <w:spacing w:after="0" w:line="240" w:lineRule="auto"/>
              <w:jc w:val="both"/>
              <w:rPr>
                <w:rFonts w:ascii="Times New Roman" w:hAnsi="Times New Roman"/>
                <w:color w:val="333333"/>
                <w:sz w:val="24"/>
                <w:szCs w:val="24"/>
                <w:lang w:eastAsia="ru-RU"/>
              </w:rPr>
            </w:pPr>
            <w:r>
              <w:rPr>
                <w:rFonts w:ascii="Times New Roman" w:hAnsi="Times New Roman"/>
                <w:color w:val="333333"/>
                <w:sz w:val="24"/>
                <w:szCs w:val="24"/>
                <w:lang w:eastAsia="ru-RU"/>
              </w:rPr>
              <w:t>Старшая группа «Пчелки»</w:t>
            </w:r>
          </w:p>
        </w:tc>
        <w:tc>
          <w:tcPr>
            <w:tcW w:w="1700" w:type="dxa"/>
            <w:tcBorders>
              <w:top w:val="nil"/>
              <w:left w:val="nil"/>
              <w:bottom w:val="nil"/>
              <w:right w:val="single" w:sz="8" w:space="0" w:color="auto"/>
            </w:tcBorders>
            <w:tcMar>
              <w:top w:w="0" w:type="dxa"/>
              <w:left w:w="108" w:type="dxa"/>
              <w:bottom w:w="0" w:type="dxa"/>
              <w:right w:w="108" w:type="dxa"/>
            </w:tcMar>
          </w:tcPr>
          <w:p w:rsidR="00E4064F" w:rsidRPr="000277FD" w:rsidRDefault="00E4064F" w:rsidP="006C6DBB">
            <w:pPr>
              <w:spacing w:after="0" w:line="240" w:lineRule="auto"/>
              <w:jc w:val="center"/>
              <w:rPr>
                <w:rFonts w:ascii="Times New Roman" w:hAnsi="Times New Roman"/>
                <w:color w:val="333333"/>
                <w:sz w:val="24"/>
                <w:szCs w:val="24"/>
                <w:lang w:eastAsia="ru-RU"/>
              </w:rPr>
            </w:pPr>
            <w:r>
              <w:rPr>
                <w:rFonts w:ascii="Times New Roman" w:hAnsi="Times New Roman"/>
                <w:color w:val="333333"/>
                <w:sz w:val="24"/>
                <w:szCs w:val="24"/>
                <w:lang w:val="en-US" w:eastAsia="ru-RU"/>
              </w:rPr>
              <w:t>2</w:t>
            </w:r>
            <w:r w:rsidR="00544BD9">
              <w:rPr>
                <w:rFonts w:ascii="Times New Roman" w:hAnsi="Times New Roman"/>
                <w:color w:val="333333"/>
                <w:sz w:val="24"/>
                <w:szCs w:val="24"/>
                <w:lang w:eastAsia="ru-RU"/>
              </w:rPr>
              <w:t>6</w:t>
            </w:r>
          </w:p>
        </w:tc>
        <w:tc>
          <w:tcPr>
            <w:tcW w:w="2988" w:type="dxa"/>
            <w:tcBorders>
              <w:top w:val="nil"/>
              <w:left w:val="nil"/>
              <w:bottom w:val="nil"/>
              <w:right w:val="single" w:sz="8" w:space="0" w:color="auto"/>
            </w:tcBorders>
            <w:tcMar>
              <w:top w:w="0" w:type="dxa"/>
              <w:left w:w="108" w:type="dxa"/>
              <w:bottom w:w="0" w:type="dxa"/>
              <w:right w:w="108" w:type="dxa"/>
            </w:tcMar>
          </w:tcPr>
          <w:p w:rsidR="00E4064F" w:rsidRDefault="00544BD9" w:rsidP="006C6DBB">
            <w:pPr>
              <w:spacing w:after="0" w:line="240" w:lineRule="auto"/>
              <w:rPr>
                <w:rFonts w:ascii="Times New Roman" w:hAnsi="Times New Roman"/>
                <w:color w:val="333333"/>
                <w:sz w:val="24"/>
                <w:szCs w:val="24"/>
                <w:lang w:eastAsia="ru-RU"/>
              </w:rPr>
            </w:pPr>
            <w:r>
              <w:rPr>
                <w:rFonts w:ascii="Times New Roman" w:hAnsi="Times New Roman"/>
                <w:color w:val="333333"/>
                <w:sz w:val="24"/>
                <w:szCs w:val="24"/>
                <w:lang w:eastAsia="ru-RU"/>
              </w:rPr>
              <w:t>Чернышенко Г</w:t>
            </w:r>
            <w:proofErr w:type="gramStart"/>
            <w:r>
              <w:rPr>
                <w:rFonts w:ascii="Times New Roman" w:hAnsi="Times New Roman"/>
                <w:color w:val="333333"/>
                <w:sz w:val="24"/>
                <w:szCs w:val="24"/>
                <w:lang w:eastAsia="ru-RU"/>
              </w:rPr>
              <w:t>,Б</w:t>
            </w:r>
            <w:proofErr w:type="gramEnd"/>
            <w:r>
              <w:rPr>
                <w:rFonts w:ascii="Times New Roman" w:hAnsi="Times New Roman"/>
                <w:color w:val="333333"/>
                <w:sz w:val="24"/>
                <w:szCs w:val="24"/>
                <w:lang w:eastAsia="ru-RU"/>
              </w:rPr>
              <w:t>.</w:t>
            </w:r>
          </w:p>
        </w:tc>
      </w:tr>
      <w:tr w:rsidR="00E4064F" w:rsidRPr="007546C1" w:rsidTr="00FD370A">
        <w:trPr>
          <w:jc w:val="center"/>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Default="00E4064F" w:rsidP="006C6DBB">
            <w:pPr>
              <w:spacing w:after="0" w:line="240" w:lineRule="auto"/>
              <w:jc w:val="both"/>
              <w:rPr>
                <w:rFonts w:ascii="Times New Roman" w:hAnsi="Times New Roman"/>
                <w:color w:val="333333"/>
                <w:sz w:val="24"/>
                <w:szCs w:val="24"/>
                <w:lang w:eastAsia="ru-RU"/>
              </w:rPr>
            </w:pPr>
            <w:r>
              <w:rPr>
                <w:rFonts w:ascii="Times New Roman" w:hAnsi="Times New Roman"/>
                <w:color w:val="333333"/>
                <w:sz w:val="24"/>
                <w:szCs w:val="24"/>
                <w:lang w:eastAsia="ru-RU"/>
              </w:rPr>
              <w:t>5.</w:t>
            </w:r>
          </w:p>
        </w:tc>
        <w:tc>
          <w:tcPr>
            <w:tcW w:w="3072"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E4064F" w:rsidP="00F071CA">
            <w:pPr>
              <w:spacing w:after="0" w:line="240" w:lineRule="auto"/>
              <w:rPr>
                <w:rFonts w:ascii="Times New Roman" w:hAnsi="Times New Roman"/>
                <w:color w:val="333333"/>
                <w:sz w:val="24"/>
                <w:szCs w:val="24"/>
                <w:lang w:eastAsia="ru-RU"/>
              </w:rPr>
            </w:pPr>
            <w:r>
              <w:rPr>
                <w:rFonts w:ascii="Times New Roman" w:hAnsi="Times New Roman"/>
                <w:color w:val="333333"/>
                <w:sz w:val="24"/>
                <w:szCs w:val="24"/>
                <w:lang w:eastAsia="ru-RU"/>
              </w:rPr>
              <w:t>Подготовительная к школе группа «Колокольчик»</w:t>
            </w: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rsidR="00E4064F" w:rsidRPr="003A4AFC" w:rsidRDefault="003A4AFC" w:rsidP="00F071CA">
            <w:pPr>
              <w:spacing w:after="0" w:line="240" w:lineRule="auto"/>
              <w:jc w:val="center"/>
              <w:rPr>
                <w:rFonts w:ascii="Times New Roman" w:hAnsi="Times New Roman"/>
                <w:color w:val="333333"/>
                <w:sz w:val="24"/>
                <w:szCs w:val="24"/>
                <w:lang w:eastAsia="ru-RU"/>
              </w:rPr>
            </w:pPr>
            <w:r>
              <w:rPr>
                <w:rFonts w:ascii="Times New Roman" w:hAnsi="Times New Roman"/>
                <w:color w:val="333333"/>
                <w:sz w:val="24"/>
                <w:szCs w:val="24"/>
                <w:lang w:eastAsia="ru-RU"/>
              </w:rPr>
              <w:t>2</w:t>
            </w:r>
            <w:r w:rsidR="00544BD9">
              <w:rPr>
                <w:rFonts w:ascii="Times New Roman" w:hAnsi="Times New Roman"/>
                <w:color w:val="333333"/>
                <w:sz w:val="24"/>
                <w:szCs w:val="24"/>
                <w:lang w:eastAsia="ru-RU"/>
              </w:rPr>
              <w:t>3</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E4064F" w:rsidRPr="007546C1" w:rsidRDefault="00544BD9" w:rsidP="00F071CA">
            <w:pPr>
              <w:spacing w:after="0" w:line="240" w:lineRule="auto"/>
              <w:rPr>
                <w:rFonts w:ascii="Times New Roman" w:hAnsi="Times New Roman"/>
                <w:color w:val="333333"/>
                <w:sz w:val="24"/>
                <w:szCs w:val="24"/>
                <w:lang w:eastAsia="ru-RU"/>
              </w:rPr>
            </w:pPr>
            <w:r>
              <w:rPr>
                <w:rFonts w:ascii="Times New Roman" w:hAnsi="Times New Roman"/>
                <w:color w:val="333333"/>
                <w:sz w:val="24"/>
                <w:szCs w:val="24"/>
                <w:lang w:eastAsia="ru-RU"/>
              </w:rPr>
              <w:t>Алёхина Е.С.</w:t>
            </w:r>
          </w:p>
        </w:tc>
      </w:tr>
    </w:tbl>
    <w:p w:rsidR="00E4064F" w:rsidRPr="005A4FF6" w:rsidRDefault="00E4064F" w:rsidP="005A4FF6">
      <w:pPr>
        <w:shd w:val="clear" w:color="auto" w:fill="FFFFFF"/>
        <w:spacing w:after="0" w:line="293" w:lineRule="atLeast"/>
        <w:jc w:val="both"/>
        <w:rPr>
          <w:rFonts w:ascii="Arial" w:hAnsi="Arial" w:cs="Arial"/>
          <w:color w:val="333333"/>
          <w:sz w:val="20"/>
          <w:szCs w:val="20"/>
          <w:lang w:val="en-US" w:eastAsia="ru-RU"/>
        </w:rPr>
      </w:pPr>
      <w:r w:rsidRPr="006C6DBB">
        <w:rPr>
          <w:rFonts w:ascii="Times New Roman" w:hAnsi="Times New Roman"/>
          <w:color w:val="333333"/>
          <w:sz w:val="24"/>
          <w:szCs w:val="24"/>
          <w:lang w:eastAsia="ru-RU"/>
        </w:rPr>
        <w:t> </w:t>
      </w:r>
    </w:p>
    <w:p w:rsidR="00E4064F" w:rsidRPr="006C6DBB" w:rsidRDefault="00E4064F" w:rsidP="006C6DBB">
      <w:pPr>
        <w:shd w:val="clear" w:color="auto" w:fill="FFFFFF"/>
        <w:spacing w:after="0" w:line="293" w:lineRule="atLeast"/>
        <w:ind w:firstLine="708"/>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ДОУ имеет статус юридического лица, самостоятельную смету, является бюджетным учреждением, имеет счета в органах казн</w:t>
      </w:r>
      <w:r>
        <w:rPr>
          <w:rFonts w:ascii="Times New Roman" w:hAnsi="Times New Roman"/>
          <w:color w:val="333333"/>
          <w:sz w:val="24"/>
          <w:szCs w:val="24"/>
          <w:lang w:eastAsia="ru-RU"/>
        </w:rPr>
        <w:t>ачейства, а также печать, штамп</w:t>
      </w:r>
      <w:r w:rsidRPr="006C6DBB">
        <w:rPr>
          <w:rFonts w:ascii="Times New Roman" w:hAnsi="Times New Roman"/>
          <w:color w:val="333333"/>
          <w:sz w:val="24"/>
          <w:szCs w:val="24"/>
          <w:lang w:eastAsia="ru-RU"/>
        </w:rPr>
        <w:t>.</w:t>
      </w:r>
    </w:p>
    <w:p w:rsidR="00E4064F" w:rsidRPr="006C6DBB" w:rsidRDefault="00E4064F" w:rsidP="006C6DBB">
      <w:pPr>
        <w:shd w:val="clear" w:color="auto" w:fill="FFFFFF"/>
        <w:spacing w:after="0" w:line="240" w:lineRule="auto"/>
        <w:ind w:firstLine="709"/>
        <w:jc w:val="both"/>
        <w:rPr>
          <w:rFonts w:ascii="Arial" w:hAnsi="Arial" w:cs="Arial"/>
          <w:color w:val="333333"/>
          <w:sz w:val="20"/>
          <w:szCs w:val="20"/>
          <w:lang w:eastAsia="ru-RU"/>
        </w:rPr>
      </w:pPr>
      <w:r w:rsidRPr="006C6DBB">
        <w:rPr>
          <w:rFonts w:ascii="Times New Roman" w:hAnsi="Times New Roman"/>
          <w:color w:val="333333"/>
          <w:sz w:val="24"/>
          <w:szCs w:val="24"/>
          <w:lang w:eastAsia="ru-RU"/>
        </w:rPr>
        <w:t>М</w:t>
      </w:r>
      <w:r>
        <w:rPr>
          <w:rFonts w:ascii="Times New Roman" w:hAnsi="Times New Roman"/>
          <w:color w:val="333333"/>
          <w:sz w:val="24"/>
          <w:szCs w:val="24"/>
          <w:lang w:eastAsia="ru-RU"/>
        </w:rPr>
        <w:t>БДОУ Кашарский д/с</w:t>
      </w:r>
      <w:r w:rsidRPr="006C6DBB">
        <w:rPr>
          <w:rFonts w:ascii="Times New Roman" w:hAnsi="Times New Roman"/>
          <w:color w:val="333333"/>
          <w:sz w:val="24"/>
          <w:szCs w:val="24"/>
          <w:lang w:eastAsia="ru-RU"/>
        </w:rPr>
        <w:t xml:space="preserve"> №</w:t>
      </w:r>
      <w:r>
        <w:rPr>
          <w:rFonts w:ascii="Times New Roman" w:hAnsi="Times New Roman"/>
          <w:color w:val="333333"/>
          <w:sz w:val="24"/>
          <w:szCs w:val="24"/>
          <w:lang w:eastAsia="ru-RU"/>
        </w:rPr>
        <w:t>2</w:t>
      </w:r>
      <w:r w:rsidRPr="006C6DBB">
        <w:rPr>
          <w:rFonts w:ascii="Times New Roman" w:hAnsi="Times New Roman"/>
          <w:color w:val="333333"/>
          <w:sz w:val="24"/>
          <w:szCs w:val="24"/>
          <w:lang w:eastAsia="ru-RU"/>
        </w:rPr>
        <w:t xml:space="preserve"> «Сказка» располагается в </w:t>
      </w:r>
      <w:r>
        <w:rPr>
          <w:rFonts w:ascii="Times New Roman" w:hAnsi="Times New Roman"/>
          <w:color w:val="333333"/>
          <w:sz w:val="24"/>
          <w:szCs w:val="24"/>
          <w:lang w:eastAsia="ru-RU"/>
        </w:rPr>
        <w:t>восточной части слободы Кашары, по улице Парковой</w:t>
      </w:r>
      <w:r w:rsidRPr="006C6DBB">
        <w:rPr>
          <w:rFonts w:ascii="Times New Roman" w:hAnsi="Times New Roman"/>
          <w:color w:val="333333"/>
          <w:sz w:val="24"/>
          <w:szCs w:val="24"/>
          <w:lang w:eastAsia="ru-RU"/>
        </w:rPr>
        <w:t xml:space="preserve"> представляет собой отдельно стоящее типовое двухэтажное здание - юридический  и фактический  адрес – РФ, </w:t>
      </w:r>
      <w:r>
        <w:rPr>
          <w:rFonts w:ascii="Times New Roman" w:hAnsi="Times New Roman"/>
          <w:color w:val="333333"/>
          <w:sz w:val="24"/>
          <w:szCs w:val="24"/>
          <w:lang w:eastAsia="ru-RU"/>
        </w:rPr>
        <w:t xml:space="preserve">346200, Ростовская область, Кашарский район, сл. Кашары, ул. Парковая 3а. </w:t>
      </w:r>
      <w:r w:rsidRPr="006C6DBB">
        <w:rPr>
          <w:rFonts w:ascii="Times New Roman" w:hAnsi="Times New Roman"/>
          <w:color w:val="333333"/>
          <w:sz w:val="24"/>
          <w:szCs w:val="24"/>
          <w:lang w:eastAsia="ru-RU"/>
        </w:rPr>
        <w:t>Дошкольное образовательное учреждение расположено внутри</w:t>
      </w:r>
      <w:r>
        <w:rPr>
          <w:rFonts w:ascii="Times New Roman" w:hAnsi="Times New Roman"/>
          <w:color w:val="333333"/>
          <w:sz w:val="24"/>
          <w:szCs w:val="24"/>
          <w:lang w:eastAsia="ru-RU"/>
        </w:rPr>
        <w:t xml:space="preserve"> жилого микрорайона.</w:t>
      </w:r>
      <w:r w:rsidRPr="006C6DBB">
        <w:rPr>
          <w:rFonts w:ascii="Times New Roman" w:hAnsi="Times New Roman"/>
          <w:color w:val="333333"/>
          <w:sz w:val="24"/>
          <w:szCs w:val="24"/>
          <w:lang w:eastAsia="ru-RU"/>
        </w:rPr>
        <w:t>  Территория  ДОУ имеет ограждение, обеспечивается пропускной режим. Земельный участок детского сада делится на зону застройки, зону игровой деятельности, хозяйственную. Зона застройки включает основное двухэтажное здание, которое размещено в центре участка.    Территория ДОУ благоустроена и хорошо озе</w:t>
      </w:r>
      <w:r>
        <w:rPr>
          <w:rFonts w:ascii="Times New Roman" w:hAnsi="Times New Roman"/>
          <w:color w:val="333333"/>
          <w:sz w:val="24"/>
          <w:szCs w:val="24"/>
          <w:lang w:eastAsia="ru-RU"/>
        </w:rPr>
        <w:t>ленена.</w:t>
      </w:r>
      <w:r w:rsidRPr="006C6DBB">
        <w:rPr>
          <w:rFonts w:ascii="Times New Roman" w:hAnsi="Times New Roman"/>
          <w:color w:val="333333"/>
          <w:sz w:val="24"/>
          <w:szCs w:val="24"/>
          <w:lang w:eastAsia="ru-RU"/>
        </w:rPr>
        <w:t> Зона игровой территории включает: индиви</w:t>
      </w:r>
      <w:r>
        <w:rPr>
          <w:rFonts w:ascii="Times New Roman" w:hAnsi="Times New Roman"/>
          <w:color w:val="333333"/>
          <w:sz w:val="24"/>
          <w:szCs w:val="24"/>
          <w:lang w:eastAsia="ru-RU"/>
        </w:rPr>
        <w:t>дуальные групповые площадки на 5</w:t>
      </w:r>
      <w:r w:rsidRPr="006C6DBB">
        <w:rPr>
          <w:rFonts w:ascii="Times New Roman" w:hAnsi="Times New Roman"/>
          <w:color w:val="333333"/>
          <w:sz w:val="24"/>
          <w:szCs w:val="24"/>
          <w:lang w:eastAsia="ru-RU"/>
        </w:rPr>
        <w:t xml:space="preserve"> групп, одну физкультурную площадку</w:t>
      </w:r>
      <w:r>
        <w:rPr>
          <w:rFonts w:ascii="Times New Roman" w:hAnsi="Times New Roman"/>
          <w:color w:val="333333"/>
          <w:sz w:val="24"/>
          <w:szCs w:val="24"/>
          <w:lang w:eastAsia="ru-RU"/>
        </w:rPr>
        <w:t>.</w:t>
      </w:r>
      <w:r w:rsidRPr="006C6DBB">
        <w:rPr>
          <w:rFonts w:ascii="Times New Roman" w:hAnsi="Times New Roman"/>
          <w:color w:val="333333"/>
          <w:sz w:val="24"/>
          <w:szCs w:val="24"/>
          <w:lang w:eastAsia="ru-RU"/>
        </w:rPr>
        <w:t xml:space="preserve"> Игровые площадки имеют теневые навесы, песочницы, лесенки и качели</w:t>
      </w:r>
      <w:r>
        <w:rPr>
          <w:rFonts w:ascii="Times New Roman" w:hAnsi="Times New Roman"/>
          <w:color w:val="333333"/>
          <w:sz w:val="24"/>
          <w:szCs w:val="24"/>
          <w:lang w:eastAsia="ru-RU"/>
        </w:rPr>
        <w:t>.</w:t>
      </w:r>
    </w:p>
    <w:p w:rsidR="00E4064F" w:rsidRPr="007A1D86" w:rsidRDefault="00E4064F" w:rsidP="006C6DBB">
      <w:pPr>
        <w:shd w:val="clear" w:color="auto" w:fill="FFFFFF"/>
        <w:spacing w:after="0" w:line="240" w:lineRule="auto"/>
        <w:jc w:val="center"/>
        <w:rPr>
          <w:rFonts w:ascii="Arial" w:hAnsi="Arial" w:cs="Arial"/>
          <w:color w:val="333333"/>
          <w:sz w:val="28"/>
          <w:szCs w:val="28"/>
          <w:lang w:eastAsia="ru-RU"/>
        </w:rPr>
      </w:pPr>
      <w:r w:rsidRPr="007A1D86">
        <w:rPr>
          <w:rFonts w:ascii="Times New Roman" w:hAnsi="Times New Roman"/>
          <w:b/>
          <w:bCs/>
          <w:color w:val="333333"/>
          <w:sz w:val="28"/>
          <w:szCs w:val="28"/>
          <w:lang w:eastAsia="ru-RU"/>
        </w:rPr>
        <w:t>II. Структура управления образовательным учреждением</w:t>
      </w:r>
    </w:p>
    <w:p w:rsidR="00E4064F" w:rsidRPr="008866FC" w:rsidRDefault="00E4064F" w:rsidP="001C0687">
      <w:pPr>
        <w:shd w:val="clear" w:color="auto" w:fill="FFFFFF"/>
        <w:spacing w:after="0" w:line="240" w:lineRule="auto"/>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1C0687" w:rsidRDefault="00E4064F" w:rsidP="001C0687">
      <w:pPr>
        <w:shd w:val="clear" w:color="auto" w:fill="FFFFFF"/>
        <w:spacing w:after="0" w:line="240" w:lineRule="auto"/>
        <w:jc w:val="center"/>
        <w:rPr>
          <w:rFonts w:ascii="Arial" w:hAnsi="Arial" w:cs="Arial"/>
          <w:color w:val="333333"/>
          <w:sz w:val="20"/>
          <w:szCs w:val="20"/>
          <w:lang w:eastAsia="ru-RU"/>
        </w:rPr>
      </w:pPr>
      <w:r w:rsidRPr="007A1D86">
        <w:rPr>
          <w:rFonts w:ascii="Times New Roman" w:hAnsi="Times New Roman"/>
          <w:b/>
          <w:bCs/>
          <w:color w:val="333333"/>
          <w:sz w:val="24"/>
          <w:szCs w:val="24"/>
          <w:u w:val="single"/>
          <w:lang w:eastAsia="ru-RU"/>
        </w:rPr>
        <w:t>Нормативно-правовое обеспечение управления ДОУ</w:t>
      </w:r>
    </w:p>
    <w:p w:rsidR="00E4064F" w:rsidRPr="006C6DBB" w:rsidRDefault="00E4064F" w:rsidP="006C6DBB">
      <w:pPr>
        <w:shd w:val="clear" w:color="auto" w:fill="FFFFFF"/>
        <w:spacing w:after="0" w:line="240" w:lineRule="auto"/>
        <w:ind w:left="720"/>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6C6DBB" w:rsidRDefault="00E4064F" w:rsidP="006C6DBB">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Управление </w:t>
      </w:r>
      <w:r>
        <w:rPr>
          <w:rFonts w:ascii="Times New Roman" w:hAnsi="Times New Roman"/>
          <w:color w:val="333333"/>
          <w:sz w:val="24"/>
          <w:szCs w:val="24"/>
          <w:lang w:eastAsia="ru-RU"/>
        </w:rPr>
        <w:t>МБДОУ Кашарским д/с № 2</w:t>
      </w:r>
      <w:r w:rsidRPr="006C6DBB">
        <w:rPr>
          <w:rFonts w:ascii="Times New Roman" w:hAnsi="Times New Roman"/>
          <w:color w:val="333333"/>
          <w:sz w:val="24"/>
          <w:szCs w:val="24"/>
          <w:lang w:eastAsia="ru-RU"/>
        </w:rPr>
        <w:t xml:space="preserve"> «Сказка» осуществляется в соответствии с Федеральным Законом Российской Федерации «Об образовании в Российской Федерации», а так же следующими локальными документами:</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Договором  с родителями (законными представителями).</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Трудовыми договорами между администрацией и работниками.</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Коллективным договором.</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Локальными актами.</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Штатным расписанием.</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Приказами заведующего ДОУ.</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Должностными инструкциями, определяющими обязанности работников ДОУ.</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lastRenderedPageBreak/>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Правилами внутреннего трудового распорядка ДОУ.</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Инструкциями по организации охраны жизни и здоровья детей в ДОУ.</w:t>
      </w:r>
    </w:p>
    <w:p w:rsidR="00E4064F" w:rsidRPr="006C6DBB" w:rsidRDefault="00E4064F" w:rsidP="006C6DBB">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 xml:space="preserve">Образовательной программой </w:t>
      </w:r>
      <w:r>
        <w:rPr>
          <w:rFonts w:ascii="Times New Roman" w:hAnsi="Times New Roman"/>
          <w:color w:val="333333"/>
          <w:sz w:val="24"/>
          <w:szCs w:val="24"/>
          <w:lang w:eastAsia="ru-RU"/>
        </w:rPr>
        <w:t>ДОУ</w:t>
      </w:r>
      <w:r w:rsidRPr="006C6DBB">
        <w:rPr>
          <w:rFonts w:ascii="Times New Roman" w:hAnsi="Times New Roman"/>
          <w:color w:val="333333"/>
          <w:sz w:val="24"/>
          <w:szCs w:val="24"/>
          <w:lang w:eastAsia="ru-RU"/>
        </w:rPr>
        <w:t>.</w:t>
      </w:r>
    </w:p>
    <w:p w:rsidR="00E4064F" w:rsidRPr="006C6DBB" w:rsidRDefault="00E4064F" w:rsidP="007A1D86">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proofErr w:type="spellStart"/>
      <w:r w:rsidRPr="006C6DBB">
        <w:rPr>
          <w:rFonts w:ascii="Times New Roman" w:hAnsi="Times New Roman"/>
          <w:color w:val="333333"/>
          <w:sz w:val="24"/>
          <w:szCs w:val="24"/>
          <w:lang w:eastAsia="ru-RU"/>
        </w:rPr>
        <w:t>Годовымучебным</w:t>
      </w:r>
      <w:proofErr w:type="spellEnd"/>
      <w:r w:rsidRPr="006C6DBB">
        <w:rPr>
          <w:rFonts w:ascii="Times New Roman" w:hAnsi="Times New Roman"/>
          <w:color w:val="333333"/>
          <w:sz w:val="24"/>
          <w:szCs w:val="24"/>
          <w:lang w:eastAsia="ru-RU"/>
        </w:rPr>
        <w:t xml:space="preserve"> календарным графиком, режимом занятий (НОД), учебным планом.</w:t>
      </w:r>
      <w:r w:rsidRPr="006C6DBB">
        <w:rPr>
          <w:rFonts w:ascii="Times New Roman" w:hAnsi="Times New Roman"/>
          <w:b/>
          <w:bCs/>
          <w:color w:val="333333"/>
          <w:sz w:val="24"/>
          <w:szCs w:val="24"/>
          <w:lang w:eastAsia="ru-RU"/>
        </w:rPr>
        <w:t> </w:t>
      </w:r>
    </w:p>
    <w:p w:rsidR="00E4064F" w:rsidRPr="0070019E" w:rsidRDefault="00E4064F" w:rsidP="007A1D86">
      <w:pPr>
        <w:pStyle w:val="western"/>
        <w:shd w:val="clear" w:color="auto" w:fill="FFFFFF"/>
        <w:jc w:val="center"/>
        <w:rPr>
          <w:rFonts w:ascii="Arial" w:hAnsi="Arial" w:cs="Arial"/>
          <w:color w:val="000000"/>
        </w:rPr>
      </w:pPr>
      <w:r w:rsidRPr="0070019E">
        <w:rPr>
          <w:b/>
          <w:bCs/>
          <w:color w:val="000000"/>
          <w:u w:val="single"/>
        </w:rPr>
        <w:t>Структура образовательного учреждения и система его управления</w:t>
      </w:r>
    </w:p>
    <w:p w:rsidR="00E4064F" w:rsidRPr="0070019E" w:rsidRDefault="00E4064F" w:rsidP="0070019E">
      <w:pPr>
        <w:pStyle w:val="a3"/>
        <w:shd w:val="clear" w:color="auto" w:fill="FFFFFF"/>
        <w:spacing w:after="119"/>
        <w:ind w:firstLine="284"/>
        <w:rPr>
          <w:rFonts w:ascii="Arial" w:hAnsi="Arial" w:cs="Arial"/>
          <w:color w:val="000000"/>
        </w:rPr>
      </w:pPr>
      <w:r w:rsidRPr="0070019E">
        <w:rPr>
          <w:color w:val="000000"/>
        </w:rPr>
        <w:t xml:space="preserve"> Руководство МБДОУ осуществляется в соответствии с законодательством Российской Федерации, на принципах единоначалия и самоуправления, обеспечивающих государственно-общественный характер управления. </w:t>
      </w:r>
    </w:p>
    <w:p w:rsidR="00E4064F" w:rsidRPr="0070019E" w:rsidRDefault="00E4064F" w:rsidP="0070019E">
      <w:pPr>
        <w:pStyle w:val="a3"/>
        <w:shd w:val="clear" w:color="auto" w:fill="FFFFFF"/>
        <w:spacing w:after="119"/>
        <w:ind w:firstLine="284"/>
        <w:rPr>
          <w:rFonts w:ascii="Arial" w:hAnsi="Arial" w:cs="Arial"/>
          <w:color w:val="000000"/>
        </w:rPr>
      </w:pPr>
      <w:r w:rsidRPr="0070019E">
        <w:rPr>
          <w:color w:val="000000"/>
        </w:rPr>
        <w:t>Организационная структура управления детским садом представляет собой совокупность всех его органов с присущими им функциями. Она может быть представлена в виде  уровней.</w:t>
      </w:r>
    </w:p>
    <w:p w:rsidR="00E4064F" w:rsidRPr="0070019E" w:rsidRDefault="00E4064F" w:rsidP="0070019E">
      <w:pPr>
        <w:pStyle w:val="a3"/>
        <w:shd w:val="clear" w:color="auto" w:fill="FFFFFF"/>
        <w:spacing w:after="119"/>
        <w:ind w:firstLine="284"/>
        <w:rPr>
          <w:rFonts w:ascii="Arial" w:hAnsi="Arial" w:cs="Arial"/>
          <w:color w:val="000000"/>
        </w:rPr>
      </w:pPr>
      <w:r w:rsidRPr="0070019E">
        <w:rPr>
          <w:color w:val="000000"/>
        </w:rPr>
        <w:t xml:space="preserve">На первом уровне управления находится </w:t>
      </w:r>
      <w:r w:rsidRPr="0070019E">
        <w:rPr>
          <w:b/>
          <w:bCs/>
          <w:i/>
          <w:iCs/>
          <w:color w:val="000000"/>
        </w:rPr>
        <w:t>заведующий детским садом</w:t>
      </w:r>
      <w:r w:rsidRPr="0070019E">
        <w:rPr>
          <w:color w:val="000000"/>
        </w:rPr>
        <w:t xml:space="preserve">, который осуществляет руководство и </w:t>
      </w:r>
      <w:proofErr w:type="gramStart"/>
      <w:r w:rsidRPr="0070019E">
        <w:rPr>
          <w:color w:val="000000"/>
        </w:rPr>
        <w:t>контроль за</w:t>
      </w:r>
      <w:proofErr w:type="gramEnd"/>
      <w:r w:rsidRPr="0070019E">
        <w:rPr>
          <w:color w:val="000000"/>
        </w:rPr>
        <w:t xml:space="preserve"> деятельностью всех структур. Заведующий выполняет свои функции в соответствии с должностной инструкцией. Указания и распоряжения заведующего  обязательны для всех участников образовательного процесса. Заведующий  действует от имени учреждения, представляя его во всех организациях и учреждениях, осуществляет руководство учреждением в соответствии с Уставом.</w:t>
      </w:r>
    </w:p>
    <w:p w:rsidR="00E4064F" w:rsidRPr="0070019E" w:rsidRDefault="00E4064F" w:rsidP="0070019E">
      <w:pPr>
        <w:pStyle w:val="a3"/>
        <w:shd w:val="clear" w:color="auto" w:fill="FFFFFF"/>
        <w:spacing w:after="119"/>
        <w:ind w:firstLine="284"/>
        <w:rPr>
          <w:rFonts w:ascii="Arial" w:hAnsi="Arial" w:cs="Arial"/>
          <w:color w:val="000000"/>
        </w:rPr>
      </w:pPr>
      <w:r w:rsidRPr="0070019E">
        <w:rPr>
          <w:color w:val="000000"/>
        </w:rPr>
        <w:t xml:space="preserve">На втором уровне управление осуществляют </w:t>
      </w:r>
      <w:r>
        <w:rPr>
          <w:b/>
          <w:i/>
          <w:color w:val="000000"/>
        </w:rPr>
        <w:t xml:space="preserve">общее собрание </w:t>
      </w:r>
      <w:r w:rsidRPr="0070019E">
        <w:rPr>
          <w:b/>
          <w:i/>
          <w:color w:val="000000"/>
        </w:rPr>
        <w:t>трудового коллектива</w:t>
      </w:r>
      <w:r w:rsidRPr="0070019E">
        <w:rPr>
          <w:b/>
          <w:color w:val="000000"/>
        </w:rPr>
        <w:t xml:space="preserve">, </w:t>
      </w:r>
      <w:proofErr w:type="gramStart"/>
      <w:r w:rsidRPr="0070019E">
        <w:rPr>
          <w:color w:val="000000"/>
        </w:rPr>
        <w:t>состоящий</w:t>
      </w:r>
      <w:proofErr w:type="gramEnd"/>
      <w:r w:rsidRPr="0070019E">
        <w:rPr>
          <w:color w:val="000000"/>
        </w:rPr>
        <w:t xml:space="preserve"> из работников МБДОУ. Председатель совета трудового коллектива избирается открытым голосованием на общем собрании трудового коллектива. Представители, выбранные в Совет трудового коллектива, выполняют обязанности на общественных началах. </w:t>
      </w:r>
    </w:p>
    <w:p w:rsidR="00E4064F" w:rsidRPr="00E87019" w:rsidRDefault="00E4064F" w:rsidP="00C45DD0">
      <w:pPr>
        <w:pStyle w:val="a3"/>
        <w:shd w:val="clear" w:color="auto" w:fill="FFFFFF"/>
        <w:spacing w:after="119"/>
        <w:ind w:firstLine="284"/>
        <w:rPr>
          <w:b/>
          <w:bCs/>
          <w:color w:val="000000"/>
          <w:u w:val="single"/>
        </w:rPr>
      </w:pPr>
      <w:r w:rsidRPr="0070019E">
        <w:t xml:space="preserve">Управление педагогической деятельностью осуществляет </w:t>
      </w:r>
      <w:r w:rsidRPr="0070019E">
        <w:rPr>
          <w:b/>
          <w:bCs/>
          <w:i/>
          <w:iCs/>
        </w:rPr>
        <w:t>Педагогический совет.</w:t>
      </w:r>
      <w:r w:rsidRPr="0070019E">
        <w:t xml:space="preserve"> Вопросы его компетенции определены Положением о педагогическом совете МБДОУ.</w:t>
      </w: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6C6DBB" w:rsidRDefault="00E4064F" w:rsidP="006C6DBB">
      <w:pPr>
        <w:shd w:val="clear" w:color="auto" w:fill="FFFFFF"/>
        <w:spacing w:after="0" w:line="293" w:lineRule="atLeast"/>
        <w:rPr>
          <w:rFonts w:ascii="Arial" w:hAnsi="Arial" w:cs="Arial"/>
          <w:vanish/>
          <w:color w:val="333333"/>
          <w:sz w:val="20"/>
          <w:szCs w:val="20"/>
          <w:lang w:eastAsia="ru-RU"/>
        </w:rPr>
      </w:pPr>
    </w:p>
    <w:p w:rsidR="00E4064F" w:rsidRPr="003D404F" w:rsidRDefault="00E4064F" w:rsidP="00D44900">
      <w:pPr>
        <w:shd w:val="clear" w:color="auto" w:fill="FFFFFF"/>
        <w:spacing w:after="0" w:line="240" w:lineRule="auto"/>
        <w:jc w:val="both"/>
        <w:rPr>
          <w:rFonts w:ascii="Arial" w:hAnsi="Arial" w:cs="Arial"/>
          <w:color w:val="333333"/>
          <w:sz w:val="20"/>
          <w:szCs w:val="20"/>
          <w:lang w:eastAsia="ru-RU"/>
        </w:rPr>
      </w:pPr>
    </w:p>
    <w:p w:rsidR="00E4064F" w:rsidRPr="007A1D86" w:rsidRDefault="00E4064F" w:rsidP="006C6DBB">
      <w:pPr>
        <w:shd w:val="clear" w:color="auto" w:fill="FFFFFF"/>
        <w:spacing w:after="0" w:line="293" w:lineRule="atLeast"/>
        <w:ind w:left="-284" w:firstLine="284"/>
        <w:jc w:val="center"/>
        <w:rPr>
          <w:rFonts w:ascii="Arial" w:hAnsi="Arial" w:cs="Arial"/>
          <w:color w:val="333333"/>
          <w:sz w:val="20"/>
          <w:szCs w:val="20"/>
          <w:u w:val="single"/>
          <w:lang w:eastAsia="ru-RU"/>
        </w:rPr>
      </w:pPr>
      <w:r w:rsidRPr="007A1D86">
        <w:rPr>
          <w:rFonts w:ascii="Times New Roman" w:hAnsi="Times New Roman"/>
          <w:b/>
          <w:bCs/>
          <w:color w:val="333333"/>
          <w:sz w:val="24"/>
          <w:szCs w:val="24"/>
          <w:u w:val="single"/>
          <w:lang w:eastAsia="ru-RU"/>
        </w:rPr>
        <w:t>Информационно-аналитическое обеспечение управления ДОУ</w:t>
      </w:r>
    </w:p>
    <w:p w:rsidR="00E4064F" w:rsidRPr="006C6DBB" w:rsidRDefault="00E4064F" w:rsidP="006C6DBB">
      <w:pPr>
        <w:shd w:val="clear" w:color="auto" w:fill="FFFFFF"/>
        <w:spacing w:after="0" w:line="293" w:lineRule="atLeast"/>
        <w:ind w:left="-284" w:firstLine="284"/>
        <w:jc w:val="center"/>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6C6DBB" w:rsidRDefault="00E4064F" w:rsidP="006C6DBB">
      <w:pPr>
        <w:shd w:val="clear" w:color="auto" w:fill="FFFFFF"/>
        <w:spacing w:after="0" w:line="293" w:lineRule="atLeast"/>
        <w:ind w:left="-284" w:firstLine="284"/>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Обновление управления ДОУ,  прежде всего, связывается с формированием системы информационно – аналитической деятельности как основного инструмента управления, мониторинга качества образования.</w:t>
      </w:r>
    </w:p>
    <w:p w:rsidR="00E4064F" w:rsidRPr="006C6DBB" w:rsidRDefault="00E4064F" w:rsidP="0056503A">
      <w:pPr>
        <w:shd w:val="clear" w:color="auto" w:fill="FFFFFF"/>
        <w:spacing w:after="0" w:line="293" w:lineRule="atLeast"/>
        <w:ind w:left="-284" w:firstLine="284"/>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В  ДОУ управление осуществляется на информационной основе, заведующий имеет обязательный объём инфор</w:t>
      </w:r>
      <w:r>
        <w:rPr>
          <w:rFonts w:ascii="Times New Roman" w:hAnsi="Times New Roman"/>
          <w:color w:val="333333"/>
          <w:sz w:val="24"/>
          <w:szCs w:val="24"/>
          <w:lang w:eastAsia="ru-RU"/>
        </w:rPr>
        <w:t xml:space="preserve">мации о состоянии и развитии </w:t>
      </w:r>
      <w:r w:rsidRPr="006C6DBB">
        <w:rPr>
          <w:rFonts w:ascii="Times New Roman" w:hAnsi="Times New Roman"/>
          <w:color w:val="333333"/>
          <w:sz w:val="24"/>
          <w:szCs w:val="24"/>
          <w:lang w:eastAsia="ru-RU"/>
        </w:rPr>
        <w:t xml:space="preserve"> процессов, за которые он отвечает и на которые призван оказывать управленческие воздействия.</w:t>
      </w:r>
    </w:p>
    <w:p w:rsidR="00E4064F" w:rsidRPr="006C6DBB" w:rsidRDefault="00E4064F" w:rsidP="006C6DBB">
      <w:pPr>
        <w:shd w:val="clear" w:color="auto" w:fill="FFFFFF"/>
        <w:spacing w:after="0" w:line="293" w:lineRule="atLeast"/>
        <w:ind w:left="-851"/>
        <w:jc w:val="both"/>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B95B65" w:rsidRDefault="00E4064F" w:rsidP="006C6DBB">
      <w:pPr>
        <w:shd w:val="clear" w:color="auto" w:fill="FFFFFF"/>
        <w:spacing w:after="0" w:line="293" w:lineRule="atLeast"/>
        <w:jc w:val="center"/>
        <w:rPr>
          <w:rFonts w:ascii="Arial" w:hAnsi="Arial" w:cs="Arial"/>
          <w:color w:val="333333"/>
          <w:sz w:val="28"/>
          <w:szCs w:val="28"/>
          <w:lang w:eastAsia="ru-RU"/>
        </w:rPr>
      </w:pPr>
      <w:r w:rsidRPr="00B95B65">
        <w:rPr>
          <w:rFonts w:ascii="Times New Roman" w:hAnsi="Times New Roman"/>
          <w:b/>
          <w:bCs/>
          <w:color w:val="333333"/>
          <w:sz w:val="28"/>
          <w:szCs w:val="28"/>
          <w:lang w:eastAsia="ru-RU"/>
        </w:rPr>
        <w:t>III. Условия осуществления образовательного процесса</w:t>
      </w:r>
    </w:p>
    <w:p w:rsidR="00E4064F" w:rsidRPr="00B95B65" w:rsidRDefault="00E4064F" w:rsidP="00C36B57">
      <w:pPr>
        <w:shd w:val="clear" w:color="auto" w:fill="FFFFFF"/>
        <w:spacing w:after="0" w:line="293" w:lineRule="atLeast"/>
        <w:jc w:val="center"/>
        <w:rPr>
          <w:rFonts w:ascii="Arial" w:hAnsi="Arial" w:cs="Arial"/>
          <w:color w:val="333333"/>
          <w:sz w:val="20"/>
          <w:szCs w:val="20"/>
          <w:u w:val="single"/>
          <w:lang w:eastAsia="ru-RU"/>
        </w:rPr>
      </w:pPr>
      <w:r w:rsidRPr="00B95B65">
        <w:rPr>
          <w:rFonts w:ascii="Times New Roman" w:hAnsi="Times New Roman"/>
          <w:b/>
          <w:bCs/>
          <w:color w:val="333333"/>
          <w:sz w:val="24"/>
          <w:szCs w:val="24"/>
          <w:u w:val="single"/>
          <w:lang w:eastAsia="ru-RU"/>
        </w:rPr>
        <w:t>Кадровое обеспечение</w:t>
      </w:r>
    </w:p>
    <w:p w:rsidR="00E4064F" w:rsidRPr="00B95B65" w:rsidRDefault="00E4064F" w:rsidP="006C6DBB">
      <w:pPr>
        <w:shd w:val="clear" w:color="auto" w:fill="FFFFFF"/>
        <w:spacing w:after="0" w:line="293" w:lineRule="atLeast"/>
        <w:ind w:left="-142"/>
        <w:jc w:val="both"/>
        <w:textAlignment w:val="top"/>
        <w:rPr>
          <w:rFonts w:ascii="Times New Roman" w:hAnsi="Times New Roman"/>
          <w:color w:val="333333"/>
          <w:sz w:val="24"/>
          <w:szCs w:val="24"/>
          <w:lang w:eastAsia="ru-RU"/>
        </w:rPr>
      </w:pPr>
      <w:r w:rsidRPr="00B95B65">
        <w:rPr>
          <w:rFonts w:ascii="Times New Roman" w:hAnsi="Times New Roman"/>
          <w:color w:val="333333"/>
          <w:sz w:val="24"/>
          <w:szCs w:val="24"/>
          <w:lang w:eastAsia="ru-RU"/>
        </w:rPr>
        <w:t>         Учреждение полностью укомплектовано педагогическими кадрами и обслуживающим персоналом. Образовательный процесс в учреждении осуществляют  10 педагогов.</w:t>
      </w:r>
    </w:p>
    <w:p w:rsidR="00E4064F" w:rsidRPr="006C6DBB" w:rsidRDefault="00E4064F" w:rsidP="006C6DBB">
      <w:pPr>
        <w:shd w:val="clear" w:color="auto" w:fill="FFFFFF"/>
        <w:spacing w:after="0" w:line="293" w:lineRule="atLeast"/>
        <w:ind w:firstLine="708"/>
        <w:jc w:val="both"/>
        <w:textAlignment w:val="top"/>
        <w:rPr>
          <w:rFonts w:ascii="Arial" w:hAnsi="Arial" w:cs="Arial"/>
          <w:color w:val="333333"/>
          <w:sz w:val="20"/>
          <w:szCs w:val="20"/>
          <w:lang w:eastAsia="ru-RU"/>
        </w:rPr>
      </w:pPr>
      <w:r w:rsidRPr="006C6DBB">
        <w:rPr>
          <w:rFonts w:ascii="Arial" w:hAnsi="Arial" w:cs="Arial"/>
          <w:color w:val="333333"/>
          <w:sz w:val="20"/>
          <w:szCs w:val="20"/>
          <w:lang w:eastAsia="ru-RU"/>
        </w:rPr>
        <w:t> </w:t>
      </w:r>
    </w:p>
    <w:tbl>
      <w:tblPr>
        <w:tblW w:w="0" w:type="auto"/>
        <w:tblCellMar>
          <w:left w:w="0" w:type="dxa"/>
          <w:right w:w="0" w:type="dxa"/>
        </w:tblCellMar>
        <w:tblLook w:val="00A0"/>
      </w:tblPr>
      <w:tblGrid>
        <w:gridCol w:w="763"/>
        <w:gridCol w:w="4778"/>
        <w:gridCol w:w="4029"/>
      </w:tblGrid>
      <w:tr w:rsidR="00E4064F" w:rsidRPr="0021509E" w:rsidTr="003C516F">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color w:val="333333"/>
                <w:sz w:val="24"/>
                <w:szCs w:val="24"/>
                <w:lang w:eastAsia="ru-RU"/>
              </w:rPr>
              <w:t>№</w:t>
            </w:r>
          </w:p>
        </w:tc>
        <w:tc>
          <w:tcPr>
            <w:tcW w:w="47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Педагогический состав</w:t>
            </w:r>
          </w:p>
        </w:tc>
        <w:tc>
          <w:tcPr>
            <w:tcW w:w="40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Количество</w:t>
            </w:r>
          </w:p>
        </w:tc>
      </w:tr>
      <w:tr w:rsidR="00E4064F" w:rsidRPr="0021509E" w:rsidTr="003C516F">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color w:val="333333"/>
                <w:sz w:val="24"/>
                <w:szCs w:val="24"/>
                <w:lang w:eastAsia="ru-RU"/>
              </w:rPr>
              <w:t>1.</w:t>
            </w:r>
          </w:p>
        </w:tc>
        <w:tc>
          <w:tcPr>
            <w:tcW w:w="4778"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Старший воспитатель</w:t>
            </w:r>
          </w:p>
        </w:tc>
        <w:tc>
          <w:tcPr>
            <w:tcW w:w="4029"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color w:val="333333"/>
                <w:sz w:val="24"/>
                <w:szCs w:val="24"/>
                <w:lang w:eastAsia="ru-RU"/>
              </w:rPr>
              <w:t>1</w:t>
            </w:r>
          </w:p>
        </w:tc>
      </w:tr>
      <w:tr w:rsidR="00E4064F" w:rsidRPr="0021509E" w:rsidTr="003C516F">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color w:val="333333"/>
                <w:sz w:val="24"/>
                <w:szCs w:val="24"/>
                <w:lang w:eastAsia="ru-RU"/>
              </w:rPr>
              <w:t>3.</w:t>
            </w:r>
          </w:p>
        </w:tc>
        <w:tc>
          <w:tcPr>
            <w:tcW w:w="4778"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Воспитатели  групп </w:t>
            </w:r>
          </w:p>
        </w:tc>
        <w:tc>
          <w:tcPr>
            <w:tcW w:w="4029"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Pr>
                <w:rFonts w:ascii="Times New Roman" w:hAnsi="Times New Roman"/>
                <w:color w:val="333333"/>
                <w:sz w:val="24"/>
                <w:szCs w:val="24"/>
                <w:lang w:eastAsia="ru-RU"/>
              </w:rPr>
              <w:t>7</w:t>
            </w:r>
          </w:p>
        </w:tc>
      </w:tr>
      <w:tr w:rsidR="00E4064F" w:rsidRPr="0021509E" w:rsidTr="003C516F">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color w:val="333333"/>
                <w:sz w:val="24"/>
                <w:szCs w:val="24"/>
                <w:lang w:eastAsia="ru-RU"/>
              </w:rPr>
              <w:t>6.</w:t>
            </w:r>
          </w:p>
        </w:tc>
        <w:tc>
          <w:tcPr>
            <w:tcW w:w="4778"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Музыкальный руководитель  </w:t>
            </w:r>
          </w:p>
        </w:tc>
        <w:tc>
          <w:tcPr>
            <w:tcW w:w="4029"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Pr>
                <w:rFonts w:ascii="Times New Roman" w:hAnsi="Times New Roman"/>
                <w:color w:val="333333"/>
                <w:sz w:val="24"/>
                <w:szCs w:val="24"/>
                <w:lang w:eastAsia="ru-RU"/>
              </w:rPr>
              <w:t>1</w:t>
            </w:r>
          </w:p>
        </w:tc>
      </w:tr>
      <w:tr w:rsidR="00E4064F" w:rsidRPr="0021509E" w:rsidTr="003C516F">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sidRPr="006C6DBB">
              <w:rPr>
                <w:rFonts w:ascii="Times New Roman" w:hAnsi="Times New Roman"/>
                <w:color w:val="333333"/>
                <w:sz w:val="24"/>
                <w:szCs w:val="24"/>
                <w:lang w:eastAsia="ru-RU"/>
              </w:rPr>
              <w:lastRenderedPageBreak/>
              <w:t>7.</w:t>
            </w:r>
          </w:p>
        </w:tc>
        <w:tc>
          <w:tcPr>
            <w:tcW w:w="4778"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Инструктор по физической культуре</w:t>
            </w:r>
          </w:p>
        </w:tc>
        <w:tc>
          <w:tcPr>
            <w:tcW w:w="4029" w:type="dxa"/>
            <w:tcBorders>
              <w:top w:val="nil"/>
              <w:left w:val="nil"/>
              <w:bottom w:val="single" w:sz="8" w:space="0" w:color="auto"/>
              <w:right w:val="single" w:sz="8" w:space="0" w:color="auto"/>
            </w:tcBorders>
            <w:tcMar>
              <w:top w:w="0" w:type="dxa"/>
              <w:left w:w="108" w:type="dxa"/>
              <w:bottom w:w="0" w:type="dxa"/>
              <w:right w:w="108" w:type="dxa"/>
            </w:tcMar>
          </w:tcPr>
          <w:p w:rsidR="00E4064F" w:rsidRPr="006C6DBB" w:rsidRDefault="00E4064F" w:rsidP="006C6DBB">
            <w:pPr>
              <w:spacing w:after="0" w:line="240" w:lineRule="auto"/>
              <w:jc w:val="center"/>
              <w:rPr>
                <w:rFonts w:ascii="Arial" w:hAnsi="Arial" w:cs="Arial"/>
                <w:color w:val="333333"/>
                <w:sz w:val="20"/>
                <w:szCs w:val="20"/>
                <w:lang w:eastAsia="ru-RU"/>
              </w:rPr>
            </w:pPr>
            <w:r>
              <w:rPr>
                <w:rFonts w:ascii="Times New Roman" w:hAnsi="Times New Roman"/>
                <w:color w:val="333333"/>
                <w:sz w:val="24"/>
                <w:szCs w:val="24"/>
                <w:lang w:eastAsia="ru-RU"/>
              </w:rPr>
              <w:t>1</w:t>
            </w:r>
          </w:p>
        </w:tc>
      </w:tr>
    </w:tbl>
    <w:p w:rsidR="00E4064F" w:rsidRPr="006C6DBB" w:rsidRDefault="00E4064F" w:rsidP="006C6DBB">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6C6DBB" w:rsidRDefault="00E4064F" w:rsidP="006C6DBB">
      <w:pPr>
        <w:shd w:val="clear" w:color="auto" w:fill="FFFFFF"/>
        <w:spacing w:after="0" w:line="293" w:lineRule="atLeast"/>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C36B57" w:rsidRDefault="00E4064F" w:rsidP="006C6DBB">
      <w:pPr>
        <w:shd w:val="clear" w:color="auto" w:fill="FFFFFF"/>
        <w:spacing w:after="0" w:line="293" w:lineRule="atLeast"/>
        <w:jc w:val="center"/>
        <w:rPr>
          <w:rFonts w:ascii="Arial" w:hAnsi="Arial" w:cs="Arial"/>
          <w:color w:val="333333"/>
          <w:sz w:val="20"/>
          <w:szCs w:val="20"/>
          <w:u w:val="single"/>
          <w:lang w:eastAsia="ru-RU"/>
        </w:rPr>
      </w:pPr>
      <w:r w:rsidRPr="00C36B57">
        <w:rPr>
          <w:rFonts w:ascii="Times New Roman" w:hAnsi="Times New Roman"/>
          <w:b/>
          <w:bCs/>
          <w:color w:val="333333"/>
          <w:sz w:val="24"/>
          <w:szCs w:val="24"/>
          <w:u w:val="single"/>
          <w:lang w:eastAsia="ru-RU"/>
        </w:rPr>
        <w:t>Уровень квалификации педагогов и специалистов</w:t>
      </w:r>
    </w:p>
    <w:p w:rsidR="00E4064F" w:rsidRPr="006C6DBB" w:rsidRDefault="00E4064F" w:rsidP="006C6DBB">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Все воспитатели и специалисты  имеют профессиональное педагогическое образование и систематически повышают уровень педагогической компетенции на курсах</w:t>
      </w:r>
      <w:r>
        <w:rPr>
          <w:rFonts w:ascii="Times New Roman" w:hAnsi="Times New Roman"/>
          <w:color w:val="333333"/>
          <w:sz w:val="24"/>
          <w:szCs w:val="24"/>
          <w:lang w:eastAsia="ru-RU"/>
        </w:rPr>
        <w:t xml:space="preserve">  повышения квалификации</w:t>
      </w:r>
      <w:r w:rsidRPr="006C6DBB">
        <w:rPr>
          <w:rFonts w:ascii="Times New Roman" w:hAnsi="Times New Roman"/>
          <w:color w:val="333333"/>
          <w:sz w:val="24"/>
          <w:szCs w:val="24"/>
          <w:lang w:eastAsia="ru-RU"/>
        </w:rPr>
        <w:t>.</w:t>
      </w:r>
    </w:p>
    <w:p w:rsidR="00E4064F" w:rsidRPr="006C6DBB" w:rsidRDefault="00E4064F" w:rsidP="00B95B65">
      <w:pPr>
        <w:shd w:val="clear" w:color="auto" w:fill="FFFFFF"/>
        <w:spacing w:after="0" w:line="240" w:lineRule="atLeast"/>
        <w:ind w:firstLine="708"/>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r w:rsidRPr="006C6DBB">
        <w:rPr>
          <w:rFonts w:ascii="Times New Roman" w:hAnsi="Times New Roman"/>
          <w:color w:val="333333"/>
          <w:sz w:val="24"/>
          <w:szCs w:val="24"/>
          <w:lang w:eastAsia="ru-RU"/>
        </w:rPr>
        <w:t>Укомплектованность кадрами составляет 100%. Основу педагогического персонала в ДОУ  составляют специалисты с большим стажем работы. Все педагоги занимаются самообразованием по различным темам; форма отчетности разнообразна: выступления на педсоветах, открытые занятия и показы, собеседования, составление планов, самоанализ. Все педагоги систематизируют материал по выбранной теме, творчески используя его в своей практике, создают методические разработки, изготавливают дидактические пособия.  Все это повышает эффективность образовательного процесса, качество реализации образовательной Программы. В методическом кабинете созданы все условия для дифференцированной помощи педагогам в работе с детьми и в повышении квалификации, профессионального мастерства. Методический кабинет доступен каждому</w:t>
      </w:r>
      <w:r>
        <w:rPr>
          <w:rFonts w:ascii="Times New Roman" w:hAnsi="Times New Roman"/>
          <w:color w:val="333333"/>
          <w:sz w:val="24"/>
          <w:szCs w:val="24"/>
          <w:lang w:eastAsia="ru-RU"/>
        </w:rPr>
        <w:t xml:space="preserve"> педагогу, имеет удобный</w:t>
      </w:r>
      <w:r w:rsidRPr="006C6DBB">
        <w:rPr>
          <w:rFonts w:ascii="Times New Roman" w:hAnsi="Times New Roman"/>
          <w:color w:val="333333"/>
          <w:sz w:val="24"/>
          <w:szCs w:val="24"/>
          <w:lang w:eastAsia="ru-RU"/>
        </w:rPr>
        <w:t xml:space="preserve"> график работы.</w:t>
      </w:r>
    </w:p>
    <w:p w:rsidR="00E4064F" w:rsidRPr="00C36B57" w:rsidRDefault="00E4064F" w:rsidP="006C6DBB">
      <w:pPr>
        <w:shd w:val="clear" w:color="auto" w:fill="FFFFFF"/>
        <w:spacing w:after="0" w:line="293" w:lineRule="atLeast"/>
        <w:jc w:val="center"/>
        <w:rPr>
          <w:rFonts w:ascii="Arial" w:hAnsi="Arial" w:cs="Arial"/>
          <w:color w:val="333333"/>
          <w:sz w:val="20"/>
          <w:szCs w:val="20"/>
          <w:u w:val="single"/>
          <w:lang w:eastAsia="ru-RU"/>
        </w:rPr>
      </w:pPr>
      <w:r w:rsidRPr="00C36B57">
        <w:rPr>
          <w:rFonts w:ascii="Times New Roman" w:hAnsi="Times New Roman"/>
          <w:b/>
          <w:bCs/>
          <w:color w:val="333333"/>
          <w:sz w:val="24"/>
          <w:szCs w:val="24"/>
          <w:u w:val="single"/>
          <w:lang w:eastAsia="ru-RU"/>
        </w:rPr>
        <w:t>Образовательный и квалификационный уровень педагогов</w:t>
      </w:r>
    </w:p>
    <w:p w:rsidR="00E4064F" w:rsidRPr="006C6DBB" w:rsidRDefault="00E4064F" w:rsidP="006C6DBB">
      <w:pPr>
        <w:shd w:val="clear" w:color="auto" w:fill="FFFFFF"/>
        <w:spacing w:after="0" w:line="240" w:lineRule="auto"/>
        <w:ind w:firstLine="708"/>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Педагоги ДОУ  п</w:t>
      </w:r>
      <w:r>
        <w:rPr>
          <w:rFonts w:ascii="Times New Roman" w:hAnsi="Times New Roman"/>
          <w:color w:val="333333"/>
          <w:sz w:val="24"/>
          <w:szCs w:val="24"/>
          <w:lang w:eastAsia="ru-RU"/>
        </w:rPr>
        <w:t xml:space="preserve">овышают свою квалификацию  </w:t>
      </w:r>
      <w:r w:rsidRPr="006C6DBB">
        <w:rPr>
          <w:rFonts w:ascii="Times New Roman" w:hAnsi="Times New Roman"/>
          <w:color w:val="333333"/>
          <w:sz w:val="24"/>
          <w:szCs w:val="24"/>
          <w:lang w:eastAsia="ru-RU"/>
        </w:rPr>
        <w:t xml:space="preserve"> на методических объединениях и  в детском саду:  семинарах, практикумах, педагогических советах, консультациях, открытых занятиях и т.д.</w:t>
      </w:r>
    </w:p>
    <w:p w:rsidR="00E4064F" w:rsidRPr="006C6DBB" w:rsidRDefault="00E4064F" w:rsidP="006C6DBB">
      <w:pPr>
        <w:shd w:val="clear" w:color="auto" w:fill="FFFFFF"/>
        <w:spacing w:after="0" w:line="240" w:lineRule="auto"/>
        <w:ind w:firstLine="708"/>
        <w:jc w:val="both"/>
        <w:rPr>
          <w:rFonts w:ascii="Arial" w:hAnsi="Arial" w:cs="Arial"/>
          <w:color w:val="333333"/>
          <w:sz w:val="20"/>
          <w:szCs w:val="20"/>
          <w:lang w:eastAsia="ru-RU"/>
        </w:rPr>
      </w:pPr>
      <w:r w:rsidRPr="006C6DBB">
        <w:rPr>
          <w:rFonts w:ascii="Times New Roman" w:hAnsi="Times New Roman"/>
          <w:color w:val="333333"/>
          <w:sz w:val="24"/>
          <w:szCs w:val="24"/>
          <w:lang w:eastAsia="ru-RU"/>
        </w:rPr>
        <w:t>Успешной реализации намеченных планов работы способствовали разнообразные методические формы работы с кадрами: педсоветы, теоретические и практические семинары, деловые игры, дискуссии, выставки, круглые столы, смотры-конкурсы</w:t>
      </w:r>
      <w:r>
        <w:rPr>
          <w:rFonts w:ascii="Times New Roman" w:hAnsi="Times New Roman"/>
          <w:color w:val="333333"/>
          <w:sz w:val="24"/>
          <w:szCs w:val="24"/>
          <w:lang w:eastAsia="ru-RU"/>
        </w:rPr>
        <w:t>.</w:t>
      </w:r>
    </w:p>
    <w:p w:rsidR="00E4064F" w:rsidRPr="006C6DBB" w:rsidRDefault="00E4064F" w:rsidP="006C6DBB">
      <w:pPr>
        <w:shd w:val="clear" w:color="auto" w:fill="FFFFFF"/>
        <w:spacing w:after="0" w:line="240" w:lineRule="auto"/>
        <w:ind w:firstLine="708"/>
        <w:jc w:val="both"/>
        <w:rPr>
          <w:rFonts w:ascii="Arial" w:hAnsi="Arial" w:cs="Arial"/>
          <w:color w:val="333333"/>
          <w:sz w:val="20"/>
          <w:szCs w:val="20"/>
          <w:lang w:eastAsia="ru-RU"/>
        </w:rPr>
      </w:pPr>
      <w:r>
        <w:rPr>
          <w:rFonts w:ascii="Times New Roman" w:hAnsi="Times New Roman"/>
          <w:b/>
          <w:bCs/>
          <w:color w:val="333333"/>
          <w:sz w:val="24"/>
          <w:szCs w:val="24"/>
          <w:lang w:eastAsia="ru-RU"/>
        </w:rPr>
        <w:t xml:space="preserve">Работа с </w:t>
      </w:r>
      <w:r w:rsidR="00660298">
        <w:rPr>
          <w:rFonts w:ascii="Times New Roman" w:hAnsi="Times New Roman"/>
          <w:b/>
          <w:bCs/>
          <w:color w:val="333333"/>
          <w:sz w:val="24"/>
          <w:szCs w:val="24"/>
          <w:lang w:eastAsia="ru-RU"/>
        </w:rPr>
        <w:t>кадрами в 201</w:t>
      </w:r>
      <w:r w:rsidR="007F2EE7">
        <w:rPr>
          <w:rFonts w:ascii="Times New Roman" w:hAnsi="Times New Roman"/>
          <w:b/>
          <w:bCs/>
          <w:color w:val="333333"/>
          <w:sz w:val="24"/>
          <w:szCs w:val="24"/>
          <w:lang w:eastAsia="ru-RU"/>
        </w:rPr>
        <w:t xml:space="preserve">8 – </w:t>
      </w:r>
      <w:r w:rsidRPr="006C6DBB">
        <w:rPr>
          <w:rFonts w:ascii="Times New Roman" w:hAnsi="Times New Roman"/>
          <w:b/>
          <w:bCs/>
          <w:color w:val="333333"/>
          <w:sz w:val="24"/>
          <w:szCs w:val="24"/>
          <w:lang w:eastAsia="ru-RU"/>
        </w:rPr>
        <w:t>201</w:t>
      </w:r>
      <w:r w:rsidR="007F2EE7">
        <w:rPr>
          <w:rFonts w:ascii="Times New Roman" w:hAnsi="Times New Roman"/>
          <w:b/>
          <w:bCs/>
          <w:color w:val="333333"/>
          <w:sz w:val="24"/>
          <w:szCs w:val="24"/>
          <w:lang w:eastAsia="ru-RU"/>
        </w:rPr>
        <w:t xml:space="preserve">9 </w:t>
      </w:r>
      <w:r w:rsidRPr="006C6DBB">
        <w:rPr>
          <w:rFonts w:ascii="Times New Roman" w:hAnsi="Times New Roman"/>
          <w:b/>
          <w:bCs/>
          <w:color w:val="333333"/>
          <w:sz w:val="24"/>
          <w:szCs w:val="24"/>
          <w:lang w:eastAsia="ru-RU"/>
        </w:rPr>
        <w:t>учебном году</w:t>
      </w:r>
      <w:r w:rsidRPr="006C6DBB">
        <w:rPr>
          <w:rFonts w:ascii="Times New Roman" w:hAnsi="Times New Roman"/>
          <w:color w:val="333333"/>
          <w:sz w:val="24"/>
          <w:szCs w:val="24"/>
          <w:lang w:eastAsia="ru-RU"/>
        </w:rPr>
        <w:t>   была направлена на повышение профессионализма, творческого потенциала педагогов, оказание методической помощи педаго</w:t>
      </w:r>
      <w:r>
        <w:rPr>
          <w:rFonts w:ascii="Times New Roman" w:hAnsi="Times New Roman"/>
          <w:color w:val="333333"/>
          <w:sz w:val="24"/>
          <w:szCs w:val="24"/>
          <w:lang w:eastAsia="ru-RU"/>
        </w:rPr>
        <w:t>гов</w:t>
      </w:r>
      <w:r w:rsidRPr="006C6DBB">
        <w:rPr>
          <w:rFonts w:ascii="Times New Roman" w:hAnsi="Times New Roman"/>
          <w:color w:val="333333"/>
          <w:sz w:val="24"/>
          <w:szCs w:val="24"/>
          <w:lang w:eastAsia="ru-RU"/>
        </w:rPr>
        <w:t>.</w:t>
      </w:r>
    </w:p>
    <w:p w:rsidR="00E4064F" w:rsidRDefault="00E4064F" w:rsidP="0056503A">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Вывод:</w:t>
      </w:r>
      <w:r w:rsidRPr="006C6DBB">
        <w:rPr>
          <w:rFonts w:ascii="Times New Roman" w:hAnsi="Times New Roman"/>
          <w:color w:val="333333"/>
          <w:sz w:val="24"/>
          <w:szCs w:val="24"/>
          <w:lang w:eastAsia="ru-RU"/>
        </w:rPr>
        <w:t xml:space="preserve"> ДОУ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E4064F" w:rsidRPr="006C6DBB" w:rsidRDefault="00E4064F" w:rsidP="0056503A">
      <w:pPr>
        <w:shd w:val="clear" w:color="auto" w:fill="FFFFFF"/>
        <w:spacing w:after="0" w:line="240" w:lineRule="auto"/>
        <w:jc w:val="both"/>
        <w:rPr>
          <w:rFonts w:ascii="Arial" w:hAnsi="Arial" w:cs="Arial"/>
          <w:color w:val="333333"/>
          <w:sz w:val="20"/>
          <w:szCs w:val="20"/>
          <w:lang w:eastAsia="ru-RU"/>
        </w:rPr>
      </w:pPr>
    </w:p>
    <w:p w:rsidR="00E4064F" w:rsidRPr="00B95B65" w:rsidRDefault="00E4064F" w:rsidP="006C6DBB">
      <w:pPr>
        <w:shd w:val="clear" w:color="auto" w:fill="FFFFFF"/>
        <w:spacing w:after="0" w:line="293" w:lineRule="atLeast"/>
        <w:ind w:firstLine="709"/>
        <w:jc w:val="center"/>
        <w:rPr>
          <w:rFonts w:ascii="Times New Roman" w:hAnsi="Times New Roman"/>
          <w:color w:val="333333"/>
          <w:sz w:val="28"/>
          <w:szCs w:val="28"/>
          <w:lang w:eastAsia="ru-RU"/>
        </w:rPr>
      </w:pPr>
      <w:r w:rsidRPr="00B95B65">
        <w:rPr>
          <w:rFonts w:ascii="Times New Roman" w:hAnsi="Times New Roman"/>
          <w:b/>
          <w:bCs/>
          <w:color w:val="333333"/>
          <w:sz w:val="28"/>
          <w:szCs w:val="28"/>
          <w:lang w:val="en-US" w:eastAsia="ru-RU"/>
        </w:rPr>
        <w:t>IV</w:t>
      </w:r>
      <w:r w:rsidRPr="00B95B65">
        <w:rPr>
          <w:rFonts w:ascii="Times New Roman" w:hAnsi="Times New Roman"/>
          <w:b/>
          <w:bCs/>
          <w:color w:val="333333"/>
          <w:sz w:val="28"/>
          <w:szCs w:val="28"/>
          <w:lang w:eastAsia="ru-RU"/>
        </w:rPr>
        <w:t>.Материально-техническое обеспечение ДОУ</w:t>
      </w:r>
    </w:p>
    <w:p w:rsidR="00E4064F" w:rsidRDefault="00E4064F" w:rsidP="006C6DBB">
      <w:pPr>
        <w:shd w:val="clear" w:color="auto" w:fill="FFFFFF"/>
        <w:spacing w:after="0" w:line="293" w:lineRule="atLeast"/>
        <w:ind w:firstLine="709"/>
        <w:jc w:val="center"/>
        <w:rPr>
          <w:rFonts w:ascii="Times New Roman" w:hAnsi="Times New Roman"/>
          <w:color w:val="333333"/>
          <w:sz w:val="24"/>
          <w:szCs w:val="24"/>
          <w:lang w:eastAsia="ru-RU"/>
        </w:rPr>
      </w:pPr>
      <w:r w:rsidRPr="003C516F">
        <w:rPr>
          <w:rFonts w:ascii="Times New Roman" w:hAnsi="Times New Roman"/>
          <w:color w:val="333333"/>
          <w:sz w:val="24"/>
          <w:szCs w:val="24"/>
          <w:lang w:eastAsia="ru-RU"/>
        </w:rPr>
        <w:t> </w:t>
      </w:r>
    </w:p>
    <w:p w:rsidR="00E4064F" w:rsidRPr="00865896" w:rsidRDefault="00E4064F" w:rsidP="00865896">
      <w:pPr>
        <w:pStyle w:val="western"/>
        <w:shd w:val="clear" w:color="auto" w:fill="FFFFFF"/>
        <w:ind w:firstLine="17"/>
        <w:jc w:val="center"/>
        <w:rPr>
          <w:rFonts w:ascii="Arial" w:hAnsi="Arial" w:cs="Arial"/>
          <w:color w:val="000000"/>
        </w:rPr>
      </w:pPr>
      <w:r w:rsidRPr="00865896">
        <w:rPr>
          <w:b/>
          <w:bCs/>
          <w:color w:val="000000"/>
          <w:u w:val="single"/>
        </w:rPr>
        <w:t>Право владения</w:t>
      </w:r>
      <w:proofErr w:type="gramStart"/>
      <w:r w:rsidRPr="00865896">
        <w:rPr>
          <w:b/>
          <w:bCs/>
          <w:color w:val="000000"/>
          <w:u w:val="single"/>
        </w:rPr>
        <w:t xml:space="preserve"> ,</w:t>
      </w:r>
      <w:proofErr w:type="gramEnd"/>
      <w:r w:rsidRPr="00865896">
        <w:rPr>
          <w:b/>
          <w:bCs/>
          <w:color w:val="000000"/>
          <w:u w:val="single"/>
        </w:rPr>
        <w:t xml:space="preserve"> использование материально-технической базы.</w:t>
      </w:r>
    </w:p>
    <w:p w:rsidR="00E4064F" w:rsidRPr="00865896" w:rsidRDefault="00E4064F" w:rsidP="00865896">
      <w:pPr>
        <w:pStyle w:val="western"/>
        <w:shd w:val="clear" w:color="auto" w:fill="FFFFFF"/>
        <w:ind w:firstLine="284"/>
        <w:rPr>
          <w:rFonts w:ascii="Arial" w:hAnsi="Arial" w:cs="Arial"/>
          <w:color w:val="000000"/>
        </w:rPr>
      </w:pPr>
      <w:r w:rsidRPr="00865896">
        <w:rPr>
          <w:color w:val="000000"/>
        </w:rPr>
        <w:t>МБДОУ Кашарский д/с № 2 «Сказка» ведет образовательную деятельность на основании договора № 1 от 01 января 2012 года о взаимоотношении сторон и закреплении в оперативное управление муниципального имущества Кашарского района, Ростовской области за МБДОУ Кашарским д/с № 2 «Сказка».</w:t>
      </w:r>
    </w:p>
    <w:p w:rsidR="00E4064F" w:rsidRPr="00865896" w:rsidRDefault="00E4064F" w:rsidP="00865896">
      <w:pPr>
        <w:pStyle w:val="western"/>
        <w:shd w:val="clear" w:color="auto" w:fill="FFFFFF"/>
        <w:ind w:firstLine="284"/>
        <w:rPr>
          <w:color w:val="000000"/>
        </w:rPr>
      </w:pPr>
      <w:r w:rsidRPr="00865896">
        <w:rPr>
          <w:color w:val="000000"/>
        </w:rPr>
        <w:t xml:space="preserve">Свидетельство о государственной регистрации права: дата выдачи 10.05.2012г., вид права: оперативное управление, объект права: детский сад, общая площадь 1175,2 кв.м.,  кадастровый номер 61-61-21/041/2008-178, серия 61-АЖ № 716437 </w:t>
      </w:r>
    </w:p>
    <w:p w:rsidR="00E4064F" w:rsidRPr="00865896" w:rsidRDefault="00E4064F" w:rsidP="00865896">
      <w:pPr>
        <w:pStyle w:val="western"/>
        <w:shd w:val="clear" w:color="auto" w:fill="FFFFFF"/>
        <w:ind w:firstLine="284"/>
        <w:rPr>
          <w:color w:val="000000"/>
        </w:rPr>
      </w:pPr>
      <w:r w:rsidRPr="00865896">
        <w:rPr>
          <w:color w:val="000000"/>
        </w:rPr>
        <w:lastRenderedPageBreak/>
        <w:t>Свидетельство о государственной регистрации права: дата выдачи 10.05.2012г., вид права: постоянное (бессрочное) пользование, объект права: земельный участок, площадь 11130 кв.м., кадастровый номер 61:16:0010160:1, серия 61-АЖ № 716438</w:t>
      </w:r>
    </w:p>
    <w:p w:rsidR="00E4064F" w:rsidRPr="00865896" w:rsidRDefault="00E4064F" w:rsidP="00865896">
      <w:pPr>
        <w:pStyle w:val="western"/>
        <w:shd w:val="clear" w:color="auto" w:fill="FFFFFF"/>
        <w:ind w:firstLine="284"/>
        <w:rPr>
          <w:color w:val="000000"/>
        </w:rPr>
      </w:pPr>
      <w:r w:rsidRPr="00865896">
        <w:rPr>
          <w:color w:val="000000"/>
        </w:rPr>
        <w:t xml:space="preserve"> МБДОУ Кашарский д/с № 2 «Сказка»  имеет санитарно-эпидемиологическое заключение  от 24.04.2012 г. № 61.34.01.000.М.000028.04.12. о соответствии государственным санитарно-эпидемиологическим правилам и нормативам.</w:t>
      </w:r>
    </w:p>
    <w:p w:rsidR="00E4064F" w:rsidRPr="00865896" w:rsidRDefault="00E4064F" w:rsidP="00865896">
      <w:pPr>
        <w:pStyle w:val="western"/>
        <w:shd w:val="clear" w:color="auto" w:fill="FFFFFF"/>
        <w:ind w:firstLine="284"/>
        <w:rPr>
          <w:color w:val="000000"/>
        </w:rPr>
      </w:pPr>
      <w:r w:rsidRPr="00865896">
        <w:rPr>
          <w:color w:val="000000"/>
        </w:rPr>
        <w:t>Детский сад имеет  информационно-техническую базу: 2 компьютера, 2 ноутбука, принтер,  2 МФУ, выход в Интернет, использует электронную почту.</w:t>
      </w:r>
    </w:p>
    <w:p w:rsidR="00E4064F" w:rsidRPr="00865896" w:rsidRDefault="00E4064F" w:rsidP="00865896">
      <w:pPr>
        <w:pStyle w:val="western"/>
        <w:shd w:val="clear" w:color="auto" w:fill="FFFFFF"/>
        <w:ind w:firstLine="284"/>
        <w:rPr>
          <w:rFonts w:ascii="Arial" w:hAnsi="Arial" w:cs="Arial"/>
          <w:color w:val="000000"/>
        </w:rPr>
      </w:pPr>
      <w:r w:rsidRPr="00865896">
        <w:rPr>
          <w:color w:val="000000"/>
        </w:rPr>
        <w:t xml:space="preserve"> В детском саду функционирует 5 групп, а также дополнительные помещения для проведения воспитательно-образовательной работы: методический кабинет, музыкальный зал (он же спортивный зал), медицинский блок.</w:t>
      </w:r>
    </w:p>
    <w:p w:rsidR="00E4064F" w:rsidRPr="00865896" w:rsidRDefault="00E4064F" w:rsidP="00865896">
      <w:pPr>
        <w:pStyle w:val="western"/>
        <w:shd w:val="clear" w:color="auto" w:fill="FFFFFF"/>
        <w:ind w:firstLine="284"/>
        <w:rPr>
          <w:rFonts w:ascii="Arial" w:hAnsi="Arial" w:cs="Arial"/>
          <w:color w:val="000000"/>
        </w:rPr>
      </w:pPr>
      <w:r w:rsidRPr="00865896">
        <w:rPr>
          <w:color w:val="000000"/>
        </w:rPr>
        <w:t xml:space="preserve"> Для досуга и проведения культурных мероприятий имеется музыкальный зал (он же спортивный) площадью 75,8 кв.м. В музыкальном зале установлена интерактивная доска, проекционный экран настенный, проекционный экран на подставке, проектор, телевизор</w:t>
      </w:r>
      <w:r>
        <w:rPr>
          <w:color w:val="000000"/>
        </w:rPr>
        <w:t>, подключение к системе интернет,</w:t>
      </w:r>
      <w:r w:rsidRPr="00865896">
        <w:rPr>
          <w:color w:val="000000"/>
          <w:lang w:val="en-US"/>
        </w:rPr>
        <w:t>Wi</w:t>
      </w:r>
      <w:r w:rsidRPr="00865896">
        <w:rPr>
          <w:color w:val="000000"/>
        </w:rPr>
        <w:t>-</w:t>
      </w:r>
      <w:r w:rsidRPr="00865896">
        <w:rPr>
          <w:color w:val="000000"/>
          <w:lang w:val="en-US"/>
        </w:rPr>
        <w:t>Fi</w:t>
      </w:r>
      <w:r w:rsidRPr="00865896">
        <w:rPr>
          <w:color w:val="000000"/>
        </w:rPr>
        <w:t xml:space="preserve"> , магнитофон, DVD. Для проведения музыкальных занятий используется синтезатор, акустическая система, пианино.</w:t>
      </w:r>
    </w:p>
    <w:p w:rsidR="00E4064F" w:rsidRPr="00865896" w:rsidRDefault="00E4064F" w:rsidP="00865896">
      <w:pPr>
        <w:pStyle w:val="western"/>
        <w:shd w:val="clear" w:color="auto" w:fill="FFFFFF"/>
        <w:ind w:firstLine="284"/>
        <w:rPr>
          <w:rFonts w:ascii="Arial" w:hAnsi="Arial" w:cs="Arial"/>
          <w:color w:val="000000"/>
        </w:rPr>
      </w:pPr>
      <w:r w:rsidRPr="00865896">
        <w:rPr>
          <w:color w:val="000000"/>
        </w:rPr>
        <w:t>Для физкультурных занятий имеются гимнастические скамейки, шведские стенки, мягкие модули, спортивные уголки с набором  мячей, гимнастических палок, скакалок, обручей и т.д.</w:t>
      </w:r>
    </w:p>
    <w:p w:rsidR="00E4064F" w:rsidRPr="00865896" w:rsidRDefault="00E4064F" w:rsidP="00865896">
      <w:pPr>
        <w:widowControl w:val="0"/>
        <w:autoSpaceDE w:val="0"/>
        <w:autoSpaceDN w:val="0"/>
        <w:adjustRightInd w:val="0"/>
        <w:ind w:firstLine="540"/>
        <w:jc w:val="both"/>
        <w:rPr>
          <w:rFonts w:ascii="Times New Roman" w:hAnsi="Times New Roman"/>
          <w:color w:val="FF0000"/>
          <w:sz w:val="24"/>
          <w:szCs w:val="24"/>
        </w:rPr>
      </w:pPr>
      <w:r w:rsidRPr="00865896">
        <w:rPr>
          <w:rFonts w:ascii="Times New Roman" w:hAnsi="Times New Roman"/>
          <w:sz w:val="24"/>
          <w:szCs w:val="24"/>
        </w:rPr>
        <w:t xml:space="preserve">Правильно организованная развивающая среда в группе позволяет каждому ребёнку найти занятие по душе, поверить в свои силы и способности. В групповых комнатах предметно-пространственная среда ориентирует детей на право выбора занятия по душе: книжные, творческие уголки, уголки для подвижных игр,  театральные ширмы, уголки для сюжетно-ролевых игр – «Магазин», «Парикмахерская», «В офисе», «Кухоньки», «Спальни», мягкие модули. Занятия проводятся за удобными столами – </w:t>
      </w:r>
      <w:proofErr w:type="spellStart"/>
      <w:r w:rsidRPr="00865896">
        <w:rPr>
          <w:rFonts w:ascii="Times New Roman" w:hAnsi="Times New Roman"/>
          <w:sz w:val="24"/>
          <w:szCs w:val="24"/>
        </w:rPr>
        <w:t>трансформерами</w:t>
      </w:r>
      <w:proofErr w:type="spellEnd"/>
      <w:r w:rsidRPr="00865896">
        <w:rPr>
          <w:rFonts w:ascii="Times New Roman" w:hAnsi="Times New Roman"/>
          <w:sz w:val="24"/>
          <w:szCs w:val="24"/>
        </w:rPr>
        <w:t>, «ромашками», которые регулируются по высоте. Каждая групповая  комната оснащена бактерицидными лампами, моющими пылесосами, фильтрами для очистки питьевой  воды.</w:t>
      </w:r>
    </w:p>
    <w:p w:rsidR="00E4064F" w:rsidRPr="00865896" w:rsidRDefault="00E4064F" w:rsidP="00865896">
      <w:pPr>
        <w:widowControl w:val="0"/>
        <w:autoSpaceDE w:val="0"/>
        <w:autoSpaceDN w:val="0"/>
        <w:adjustRightInd w:val="0"/>
        <w:ind w:firstLine="540"/>
        <w:jc w:val="both"/>
        <w:rPr>
          <w:rFonts w:ascii="Times New Roman" w:hAnsi="Times New Roman"/>
          <w:sz w:val="24"/>
          <w:szCs w:val="24"/>
        </w:rPr>
      </w:pPr>
      <w:r w:rsidRPr="00865896">
        <w:rPr>
          <w:rFonts w:ascii="Times New Roman" w:hAnsi="Times New Roman"/>
          <w:sz w:val="24"/>
          <w:szCs w:val="24"/>
        </w:rPr>
        <w:t>В раздевальных групповых комнат предусмотрены условия для сушки верхней одежды и обуви детей – сушильные шкафы.</w:t>
      </w:r>
    </w:p>
    <w:p w:rsidR="00E4064F" w:rsidRPr="00865896" w:rsidRDefault="00E4064F" w:rsidP="00865896">
      <w:pPr>
        <w:widowControl w:val="0"/>
        <w:autoSpaceDE w:val="0"/>
        <w:autoSpaceDN w:val="0"/>
        <w:adjustRightInd w:val="0"/>
        <w:ind w:firstLine="540"/>
        <w:jc w:val="both"/>
        <w:rPr>
          <w:rFonts w:ascii="Times New Roman" w:hAnsi="Times New Roman"/>
          <w:sz w:val="24"/>
          <w:szCs w:val="24"/>
        </w:rPr>
      </w:pPr>
      <w:r w:rsidRPr="00865896">
        <w:rPr>
          <w:rFonts w:ascii="Times New Roman" w:hAnsi="Times New Roman"/>
          <w:sz w:val="24"/>
          <w:szCs w:val="24"/>
        </w:rPr>
        <w:t xml:space="preserve"> В спальных комнатах кровати  соответствуют росту детей. Дети обеспечиваются индивидуальными постельными принадлежностями, полотенцами, предметами личной гигиены. Имеется  3 комплекта постельного белья и полотенец. </w:t>
      </w:r>
    </w:p>
    <w:p w:rsidR="00E4064F" w:rsidRPr="00865896" w:rsidRDefault="00E4064F" w:rsidP="00865896">
      <w:pPr>
        <w:pStyle w:val="western"/>
        <w:shd w:val="clear" w:color="auto" w:fill="FFFFFF"/>
        <w:ind w:firstLine="284"/>
      </w:pPr>
      <w:r w:rsidRPr="00865896">
        <w:t xml:space="preserve">На территории ДОУ находятся участки для организации прогулки с детьми, с верандами и малыми игровыми формами, оборудована  физкультурная площадка. </w:t>
      </w:r>
    </w:p>
    <w:p w:rsidR="00E4064F" w:rsidRDefault="00E4064F" w:rsidP="00865896">
      <w:pPr>
        <w:widowControl w:val="0"/>
        <w:autoSpaceDE w:val="0"/>
        <w:autoSpaceDN w:val="0"/>
        <w:adjustRightInd w:val="0"/>
        <w:ind w:firstLine="540"/>
        <w:jc w:val="both"/>
        <w:rPr>
          <w:rFonts w:ascii="Times New Roman" w:hAnsi="Times New Roman"/>
          <w:sz w:val="24"/>
          <w:szCs w:val="24"/>
        </w:rPr>
      </w:pPr>
      <w:r w:rsidRPr="00865896">
        <w:rPr>
          <w:rFonts w:ascii="Times New Roman" w:hAnsi="Times New Roman"/>
          <w:sz w:val="24"/>
          <w:szCs w:val="24"/>
        </w:rPr>
        <w:t xml:space="preserve">В ДОУ предусмотрена прачечная. Прачечная оснащена стиральными машинами с загрузкой белья до 10 кг, сушильной машиной, швейной машиной. После капитального ремонта детский сад имеет необходимые условия, отвечающие санитарно-гигиеническим требованиям. </w:t>
      </w:r>
    </w:p>
    <w:p w:rsidR="00E4064F" w:rsidRPr="00865896" w:rsidRDefault="00E4064F" w:rsidP="00865896">
      <w:pPr>
        <w:widowControl w:val="0"/>
        <w:autoSpaceDE w:val="0"/>
        <w:autoSpaceDN w:val="0"/>
        <w:adjustRightInd w:val="0"/>
        <w:ind w:firstLine="540"/>
        <w:jc w:val="both"/>
        <w:rPr>
          <w:rFonts w:ascii="Times New Roman" w:hAnsi="Times New Roman"/>
          <w:sz w:val="24"/>
          <w:szCs w:val="24"/>
        </w:rPr>
      </w:pPr>
      <w:r w:rsidRPr="00865896">
        <w:rPr>
          <w:rFonts w:ascii="Times New Roman" w:hAnsi="Times New Roman"/>
          <w:sz w:val="24"/>
          <w:szCs w:val="24"/>
        </w:rPr>
        <w:t xml:space="preserve">Медицинский блок состоит из процедурного кабинета, изолятора, туалета с местом для приготовления дезинфицирующих средств. Медицинский блок располагается на </w:t>
      </w:r>
      <w:r w:rsidRPr="00865896">
        <w:rPr>
          <w:rFonts w:ascii="Times New Roman" w:hAnsi="Times New Roman"/>
          <w:sz w:val="24"/>
          <w:szCs w:val="24"/>
        </w:rPr>
        <w:lastRenderedPageBreak/>
        <w:t>первом этаже, имеет отдельный вход из коридора.</w:t>
      </w:r>
    </w:p>
    <w:p w:rsidR="00E4064F" w:rsidRDefault="00E4064F" w:rsidP="002D4DE3">
      <w:pPr>
        <w:pStyle w:val="western"/>
        <w:shd w:val="clear" w:color="auto" w:fill="FFFFFF"/>
        <w:ind w:firstLine="284"/>
      </w:pPr>
      <w:r w:rsidRPr="00865896">
        <w:t>Здание ДОУ оборудовано системами отопления и вентиляции в соответствии с требованиями, предъявляемыми к отоплению и вентиляции</w:t>
      </w:r>
      <w:r>
        <w:t xml:space="preserve">. </w:t>
      </w:r>
      <w:r w:rsidRPr="006C6DBB">
        <w:t>Оборудование используется рационально, ведётся учёт материальных ценностей, приказом по ДОУ назначены ответственные лица за сохранность имущества. Вопросы по материально-техническому обеспечению рассматриваются на административных совещаниях, совещаниях по охране труда.</w:t>
      </w:r>
    </w:p>
    <w:p w:rsidR="00E4064F" w:rsidRPr="002D4DE3" w:rsidRDefault="00E4064F" w:rsidP="002D4DE3">
      <w:pPr>
        <w:pStyle w:val="western"/>
        <w:shd w:val="clear" w:color="auto" w:fill="FFFFFF"/>
        <w:ind w:firstLine="284"/>
        <w:rPr>
          <w:rFonts w:ascii="Arial" w:hAnsi="Arial" w:cs="Arial"/>
          <w:color w:val="000000"/>
        </w:rPr>
      </w:pPr>
      <w:r w:rsidRPr="006C6DBB">
        <w:rPr>
          <w:color w:val="333333"/>
        </w:rPr>
        <w:t>Территория ДОУ соответствует санитарно-эпидемиологическим правилам и нормативам, требованиям пожарной и электробезопасности,  нормам охраны труда. Проведена аттестация рабочих мест.</w:t>
      </w:r>
    </w:p>
    <w:p w:rsidR="00E4064F" w:rsidRPr="006C6DBB" w:rsidRDefault="00E4064F" w:rsidP="000816F3">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Материально-техническая база ДОУ находится в хорошем </w:t>
      </w:r>
      <w:r w:rsidR="003A4AFC" w:rsidRPr="006C6DBB">
        <w:rPr>
          <w:rFonts w:ascii="Times New Roman" w:hAnsi="Times New Roman"/>
          <w:color w:val="333333"/>
          <w:sz w:val="24"/>
          <w:szCs w:val="24"/>
          <w:lang w:eastAsia="ru-RU"/>
        </w:rPr>
        <w:t>состоянии.</w:t>
      </w:r>
      <w:r w:rsidR="003A4AFC">
        <w:rPr>
          <w:rFonts w:ascii="Times New Roman" w:hAnsi="Times New Roman"/>
          <w:color w:val="333333"/>
          <w:sz w:val="24"/>
          <w:szCs w:val="24"/>
          <w:lang w:eastAsia="ru-RU"/>
        </w:rPr>
        <w:t xml:space="preserve"> </w:t>
      </w:r>
      <w:r w:rsidR="003A4AFC" w:rsidRPr="006C6DBB">
        <w:rPr>
          <w:rFonts w:ascii="Times New Roman" w:hAnsi="Times New Roman"/>
          <w:color w:val="333333"/>
          <w:sz w:val="24"/>
          <w:szCs w:val="24"/>
          <w:lang w:eastAsia="ru-RU"/>
        </w:rPr>
        <w:t>Предметно-пространственная</w:t>
      </w:r>
      <w:r w:rsidRPr="006C6DBB">
        <w:rPr>
          <w:rFonts w:ascii="Times New Roman" w:hAnsi="Times New Roman"/>
          <w:color w:val="333333"/>
          <w:sz w:val="24"/>
          <w:szCs w:val="24"/>
          <w:lang w:eastAsia="ru-RU"/>
        </w:rPr>
        <w:t xml:space="preserve"> среда  способствует всестороннему развитию дошкольников</w:t>
      </w:r>
      <w:r>
        <w:rPr>
          <w:rFonts w:ascii="Times New Roman" w:hAnsi="Times New Roman"/>
          <w:color w:val="333333"/>
          <w:sz w:val="24"/>
          <w:szCs w:val="24"/>
          <w:lang w:eastAsia="ru-RU"/>
        </w:rPr>
        <w:t>.</w:t>
      </w:r>
      <w:r w:rsidRPr="006C6DBB">
        <w:rPr>
          <w:rFonts w:ascii="Times New Roman" w:hAnsi="Times New Roman"/>
          <w:color w:val="333333"/>
          <w:sz w:val="24"/>
          <w:szCs w:val="24"/>
          <w:lang w:eastAsia="ru-RU"/>
        </w:rPr>
        <w:t>       </w:t>
      </w:r>
    </w:p>
    <w:p w:rsidR="00E4064F" w:rsidRPr="00B95B65" w:rsidRDefault="00E4064F" w:rsidP="006C6DBB">
      <w:pPr>
        <w:shd w:val="clear" w:color="auto" w:fill="FFFFFF"/>
        <w:spacing w:after="0" w:line="293" w:lineRule="atLeast"/>
        <w:ind w:left="1069"/>
        <w:jc w:val="center"/>
        <w:rPr>
          <w:rFonts w:ascii="Times New Roman" w:hAnsi="Times New Roman"/>
          <w:b/>
          <w:bCs/>
          <w:color w:val="333333"/>
          <w:sz w:val="28"/>
          <w:szCs w:val="28"/>
          <w:lang w:eastAsia="ru-RU"/>
        </w:rPr>
      </w:pPr>
      <w:r w:rsidRPr="00B95B65">
        <w:rPr>
          <w:rFonts w:ascii="Times New Roman" w:hAnsi="Times New Roman"/>
          <w:b/>
          <w:bCs/>
          <w:color w:val="333333"/>
          <w:sz w:val="28"/>
          <w:szCs w:val="28"/>
          <w:lang w:val="en-US" w:eastAsia="ru-RU"/>
        </w:rPr>
        <w:t>V</w:t>
      </w:r>
      <w:r w:rsidRPr="00B95B65">
        <w:rPr>
          <w:rFonts w:ascii="Times New Roman" w:hAnsi="Times New Roman"/>
          <w:b/>
          <w:bCs/>
          <w:color w:val="333333"/>
          <w:sz w:val="28"/>
          <w:szCs w:val="28"/>
          <w:lang w:eastAsia="ru-RU"/>
        </w:rPr>
        <w:t xml:space="preserve">. </w:t>
      </w:r>
      <w:r>
        <w:rPr>
          <w:rFonts w:ascii="Times New Roman" w:hAnsi="Times New Roman"/>
          <w:b/>
          <w:bCs/>
          <w:color w:val="333333"/>
          <w:sz w:val="28"/>
          <w:szCs w:val="28"/>
          <w:lang w:eastAsia="ru-RU"/>
        </w:rPr>
        <w:t>Воспитательно-образовательная деятельность</w:t>
      </w:r>
    </w:p>
    <w:p w:rsidR="00E4064F" w:rsidRPr="00B95B65" w:rsidRDefault="00E4064F" w:rsidP="00B95B65">
      <w:pPr>
        <w:shd w:val="clear" w:color="auto" w:fill="FFFFFF"/>
        <w:spacing w:after="0" w:line="240" w:lineRule="auto"/>
        <w:ind w:left="2629"/>
        <w:rPr>
          <w:rFonts w:ascii="Arial" w:hAnsi="Arial" w:cs="Arial"/>
          <w:color w:val="333333"/>
          <w:sz w:val="20"/>
          <w:szCs w:val="20"/>
          <w:u w:val="single"/>
          <w:lang w:eastAsia="ru-RU"/>
        </w:rPr>
      </w:pPr>
      <w:r w:rsidRPr="00B95B65">
        <w:rPr>
          <w:rFonts w:ascii="Times New Roman" w:hAnsi="Times New Roman"/>
          <w:b/>
          <w:bCs/>
          <w:color w:val="333333"/>
          <w:sz w:val="24"/>
          <w:szCs w:val="24"/>
          <w:u w:val="single"/>
          <w:lang w:eastAsia="ru-RU"/>
        </w:rPr>
        <w:t>Основные  цели и задачи деятельности ДОУ</w:t>
      </w:r>
    </w:p>
    <w:p w:rsidR="00E4064F" w:rsidRPr="006C6DBB" w:rsidRDefault="00E4064F" w:rsidP="00B95B65">
      <w:pPr>
        <w:shd w:val="clear" w:color="auto" w:fill="FFFFFF"/>
        <w:spacing w:after="0" w:line="240" w:lineRule="auto"/>
        <w:ind w:left="2629"/>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6C6DBB" w:rsidRDefault="00E4064F" w:rsidP="00B95B65">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            Основными целями деятельности Учреждения являются:</w:t>
      </w:r>
      <w:r w:rsidRPr="006C6DBB">
        <w:rPr>
          <w:rFonts w:ascii="Times New Roman" w:hAnsi="Times New Roman"/>
          <w:color w:val="333333"/>
          <w:sz w:val="24"/>
          <w:szCs w:val="24"/>
          <w:lang w:eastAsia="ru-RU"/>
        </w:rPr>
        <w:t> </w:t>
      </w:r>
    </w:p>
    <w:p w:rsidR="00E4064F" w:rsidRPr="006C6DBB" w:rsidRDefault="00E4064F" w:rsidP="00B95B65">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разностороннее, полноценное развитие личности ребенка;</w:t>
      </w:r>
    </w:p>
    <w:p w:rsidR="00E4064F" w:rsidRPr="006C6DBB" w:rsidRDefault="00E4064F" w:rsidP="00B95B65">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приобщение воспитанников к общечеловеческим ценностям;</w:t>
      </w:r>
    </w:p>
    <w:p w:rsidR="00E4064F" w:rsidRPr="006C6DBB" w:rsidRDefault="00E4064F" w:rsidP="00B95B65">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социализация детей в обществе сверстников;</w:t>
      </w:r>
    </w:p>
    <w:p w:rsidR="00E4064F" w:rsidRPr="006C6DBB" w:rsidRDefault="00E4064F" w:rsidP="00B95B65">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подготовка детей к школе.</w:t>
      </w:r>
    </w:p>
    <w:p w:rsidR="00E4064F" w:rsidRPr="006C6DBB" w:rsidRDefault="00E4064F" w:rsidP="00B95B65">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6C6DBB" w:rsidRDefault="00E4064F" w:rsidP="00B95B65">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             Основными задачами</w:t>
      </w:r>
      <w:r w:rsidRPr="006C6DBB">
        <w:rPr>
          <w:rFonts w:ascii="Times New Roman" w:hAnsi="Times New Roman"/>
          <w:color w:val="333333"/>
          <w:sz w:val="24"/>
          <w:szCs w:val="24"/>
          <w:lang w:eastAsia="ru-RU"/>
        </w:rPr>
        <w:t> </w:t>
      </w:r>
      <w:r w:rsidRPr="006C6DBB">
        <w:rPr>
          <w:rFonts w:ascii="Times New Roman" w:hAnsi="Times New Roman"/>
          <w:b/>
          <w:bCs/>
          <w:color w:val="333333"/>
          <w:sz w:val="24"/>
          <w:szCs w:val="24"/>
          <w:lang w:eastAsia="ru-RU"/>
        </w:rPr>
        <w:t>Учреждения являются:</w:t>
      </w:r>
      <w:r w:rsidRPr="006C6DBB">
        <w:rPr>
          <w:rFonts w:ascii="Times New Roman" w:hAnsi="Times New Roman"/>
          <w:color w:val="333333"/>
          <w:sz w:val="24"/>
          <w:szCs w:val="24"/>
          <w:lang w:eastAsia="ru-RU"/>
        </w:rPr>
        <w:t> </w:t>
      </w:r>
    </w:p>
    <w:p w:rsidR="00E4064F" w:rsidRPr="006C6DBB" w:rsidRDefault="00E4064F" w:rsidP="00B95B65">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Предоставление, в соответствии с муниципальным заданием Учредителя, бесплатного дошкольного образования по основной образовательной программе</w:t>
      </w:r>
    </w:p>
    <w:p w:rsidR="00E4064F" w:rsidRPr="006C6DBB" w:rsidRDefault="00E4064F" w:rsidP="00B95B65">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Оказание консультативной и  методической помощи родителям (законным представит</w:t>
      </w:r>
      <w:r>
        <w:rPr>
          <w:rFonts w:ascii="Times New Roman" w:hAnsi="Times New Roman"/>
          <w:color w:val="333333"/>
          <w:sz w:val="24"/>
          <w:szCs w:val="24"/>
          <w:lang w:eastAsia="ru-RU"/>
        </w:rPr>
        <w:t>елям) по вопросам воспитания</w:t>
      </w:r>
      <w:r w:rsidRPr="006C6DBB">
        <w:rPr>
          <w:rFonts w:ascii="Times New Roman" w:hAnsi="Times New Roman"/>
          <w:color w:val="333333"/>
          <w:sz w:val="24"/>
          <w:szCs w:val="24"/>
          <w:lang w:eastAsia="ru-RU"/>
        </w:rPr>
        <w:t>, обучения и развития детей;</w:t>
      </w:r>
    </w:p>
    <w:p w:rsidR="00E4064F" w:rsidRPr="006C6DBB" w:rsidRDefault="00E4064F" w:rsidP="00B95B65">
      <w:pPr>
        <w:shd w:val="clear" w:color="auto" w:fill="FFFFFF"/>
        <w:spacing w:after="0" w:line="240" w:lineRule="auto"/>
        <w:ind w:left="375" w:right="75" w:hanging="360"/>
        <w:jc w:val="both"/>
        <w:rPr>
          <w:rFonts w:ascii="Arial" w:hAnsi="Arial" w:cs="Arial"/>
          <w:color w:val="333333"/>
          <w:sz w:val="20"/>
          <w:szCs w:val="20"/>
          <w:lang w:eastAsia="ru-RU"/>
        </w:rPr>
      </w:pPr>
      <w:r w:rsidRPr="006C6DBB">
        <w:rPr>
          <w:rFonts w:ascii="Wingdings" w:hAnsi="Wingdings" w:cs="Arial"/>
          <w:color w:val="333333"/>
          <w:sz w:val="20"/>
          <w:szCs w:val="20"/>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Обеспечение охраны жизни и укрепление физического и психического здоровья детей;</w:t>
      </w:r>
    </w:p>
    <w:p w:rsidR="00E4064F" w:rsidRPr="006C6DBB" w:rsidRDefault="00E4064F" w:rsidP="00B95B65">
      <w:pPr>
        <w:numPr>
          <w:ilvl w:val="0"/>
          <w:numId w:val="2"/>
        </w:numPr>
        <w:shd w:val="clear" w:color="auto" w:fill="FFFFFF"/>
        <w:spacing w:before="100" w:beforeAutospacing="1" w:after="0" w:line="240" w:lineRule="auto"/>
        <w:jc w:val="both"/>
        <w:rPr>
          <w:rFonts w:ascii="Arial" w:hAnsi="Arial" w:cs="Arial"/>
          <w:color w:val="000000"/>
          <w:sz w:val="20"/>
          <w:szCs w:val="20"/>
          <w:lang w:eastAsia="ru-RU"/>
        </w:rPr>
      </w:pPr>
      <w:r w:rsidRPr="006C6DBB">
        <w:rPr>
          <w:rFonts w:ascii="Times New Roman" w:hAnsi="Times New Roman"/>
          <w:color w:val="000000"/>
          <w:sz w:val="24"/>
          <w:szCs w:val="24"/>
          <w:lang w:eastAsia="ru-RU"/>
        </w:rPr>
        <w:t>создание благоприятных условий способствующих интеллектуальному, личностному, эмоциональному и физическому развитию ребенка;</w:t>
      </w:r>
    </w:p>
    <w:p w:rsidR="00E4064F" w:rsidRPr="006C6DBB" w:rsidRDefault="00E4064F" w:rsidP="00B95B65">
      <w:pPr>
        <w:numPr>
          <w:ilvl w:val="0"/>
          <w:numId w:val="2"/>
        </w:numPr>
        <w:shd w:val="clear" w:color="auto" w:fill="FFFFFF"/>
        <w:spacing w:before="100" w:beforeAutospacing="1" w:after="0" w:line="240" w:lineRule="auto"/>
        <w:jc w:val="both"/>
        <w:rPr>
          <w:rFonts w:ascii="Arial" w:hAnsi="Arial" w:cs="Arial"/>
          <w:color w:val="000000"/>
          <w:sz w:val="20"/>
          <w:szCs w:val="20"/>
          <w:lang w:eastAsia="ru-RU"/>
        </w:rPr>
      </w:pPr>
      <w:r w:rsidRPr="006C6DBB">
        <w:rPr>
          <w:rFonts w:ascii="Times New Roman" w:hAnsi="Times New Roman"/>
          <w:color w:val="000000"/>
          <w:sz w:val="24"/>
          <w:szCs w:val="24"/>
          <w:lang w:eastAsia="ru-RU"/>
        </w:rPr>
        <w:t>удовлетворение потребностей семьи в дополнительных образовательных и иных услугах;</w:t>
      </w:r>
    </w:p>
    <w:p w:rsidR="00E4064F" w:rsidRPr="006C6DBB" w:rsidRDefault="00E4064F" w:rsidP="00B95B65">
      <w:pPr>
        <w:numPr>
          <w:ilvl w:val="0"/>
          <w:numId w:val="2"/>
        </w:numPr>
        <w:shd w:val="clear" w:color="auto" w:fill="FFFFFF"/>
        <w:spacing w:before="100" w:beforeAutospacing="1" w:after="0" w:line="240" w:lineRule="auto"/>
        <w:jc w:val="both"/>
        <w:rPr>
          <w:rFonts w:ascii="Arial" w:hAnsi="Arial" w:cs="Arial"/>
          <w:color w:val="000000"/>
          <w:sz w:val="20"/>
          <w:szCs w:val="20"/>
          <w:lang w:eastAsia="ru-RU"/>
        </w:rPr>
      </w:pPr>
      <w:r w:rsidRPr="006C6DBB">
        <w:rPr>
          <w:rFonts w:ascii="Times New Roman" w:hAnsi="Times New Roman"/>
          <w:color w:val="000000"/>
          <w:sz w:val="24"/>
          <w:szCs w:val="24"/>
          <w:lang w:eastAsia="ru-RU"/>
        </w:rPr>
        <w:t>взаимодействие с семьей для обеспечения всестороннего развития ребенка;</w:t>
      </w:r>
    </w:p>
    <w:p w:rsidR="00E4064F" w:rsidRPr="006C6DBB" w:rsidRDefault="00E4064F" w:rsidP="00B95B65">
      <w:pPr>
        <w:numPr>
          <w:ilvl w:val="0"/>
          <w:numId w:val="2"/>
        </w:numPr>
        <w:shd w:val="clear" w:color="auto" w:fill="FFFFFF"/>
        <w:spacing w:before="100" w:beforeAutospacing="1" w:after="0" w:line="240" w:lineRule="auto"/>
        <w:jc w:val="both"/>
        <w:rPr>
          <w:rFonts w:ascii="Arial" w:hAnsi="Arial" w:cs="Arial"/>
          <w:color w:val="000000"/>
          <w:sz w:val="20"/>
          <w:szCs w:val="20"/>
          <w:lang w:eastAsia="ru-RU"/>
        </w:rPr>
      </w:pPr>
      <w:r w:rsidRPr="006C6DBB">
        <w:rPr>
          <w:rFonts w:ascii="Times New Roman" w:hAnsi="Times New Roman"/>
          <w:color w:val="000000"/>
          <w:sz w:val="24"/>
          <w:szCs w:val="24"/>
          <w:lang w:eastAsia="ru-RU"/>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E4064F" w:rsidRPr="00816D07" w:rsidRDefault="00E4064F" w:rsidP="00816D07">
      <w:pPr>
        <w:numPr>
          <w:ilvl w:val="0"/>
          <w:numId w:val="2"/>
        </w:numPr>
        <w:shd w:val="clear" w:color="auto" w:fill="FFFFFF"/>
        <w:spacing w:after="0" w:line="293" w:lineRule="atLeast"/>
        <w:jc w:val="both"/>
        <w:rPr>
          <w:rFonts w:ascii="Times New Roman" w:hAnsi="Times New Roman"/>
          <w:b/>
          <w:bCs/>
          <w:color w:val="333333"/>
          <w:sz w:val="24"/>
          <w:szCs w:val="24"/>
          <w:lang w:eastAsia="ru-RU"/>
        </w:rPr>
      </w:pPr>
      <w:r w:rsidRPr="006C6DBB">
        <w:rPr>
          <w:rFonts w:ascii="Times New Roman" w:hAnsi="Times New Roman"/>
          <w:color w:val="333333"/>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E4064F" w:rsidRPr="006C6DBB" w:rsidRDefault="00E4064F" w:rsidP="00816D07">
      <w:pPr>
        <w:numPr>
          <w:ilvl w:val="0"/>
          <w:numId w:val="2"/>
        </w:num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Опираясь на Программу</w:t>
      </w:r>
      <w:r>
        <w:rPr>
          <w:rFonts w:ascii="Times New Roman" w:hAnsi="Times New Roman"/>
          <w:b/>
          <w:bCs/>
          <w:color w:val="333333"/>
          <w:sz w:val="24"/>
          <w:szCs w:val="24"/>
          <w:lang w:eastAsia="ru-RU"/>
        </w:rPr>
        <w:t>,</w:t>
      </w:r>
      <w:r w:rsidRPr="006C6DBB">
        <w:rPr>
          <w:rFonts w:ascii="Times New Roman" w:hAnsi="Times New Roman"/>
          <w:b/>
          <w:bCs/>
          <w:color w:val="333333"/>
          <w:sz w:val="24"/>
          <w:szCs w:val="24"/>
          <w:lang w:eastAsia="ru-RU"/>
        </w:rPr>
        <w:t xml:space="preserve"> ДОУ ориентируется на то, чтобы удовлетворить потребности:</w:t>
      </w:r>
    </w:p>
    <w:p w:rsidR="00E4064F" w:rsidRPr="006C6DBB" w:rsidRDefault="00E4064F" w:rsidP="00816D07">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w:t>
      </w:r>
      <w:r w:rsidRPr="006C6DBB">
        <w:rPr>
          <w:rFonts w:ascii="Times New Roman" w:hAnsi="Times New Roman"/>
          <w:b/>
          <w:bCs/>
          <w:color w:val="333333"/>
          <w:sz w:val="24"/>
          <w:szCs w:val="24"/>
          <w:lang w:eastAsia="ru-RU"/>
        </w:rPr>
        <w:t>- ребенка</w:t>
      </w:r>
      <w:r w:rsidRPr="006C6DBB">
        <w:rPr>
          <w:rFonts w:ascii="Times New Roman" w:hAnsi="Times New Roman"/>
          <w:color w:val="333333"/>
          <w:sz w:val="24"/>
          <w:szCs w:val="24"/>
          <w:lang w:eastAsia="ru-RU"/>
        </w:rPr>
        <w:t> дошкольного возраста  в целостном полноценном развитии, личности,  помочь войти ему в современный мир, приобщиться к его ценностям (социализация ребенка);</w:t>
      </w:r>
    </w:p>
    <w:p w:rsidR="00E4064F" w:rsidRPr="006C6DBB" w:rsidRDefault="00E4064F" w:rsidP="00816D07">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w:t>
      </w:r>
      <w:r w:rsidRPr="006C6DBB">
        <w:rPr>
          <w:rFonts w:ascii="Times New Roman" w:hAnsi="Times New Roman"/>
          <w:b/>
          <w:bCs/>
          <w:color w:val="333333"/>
          <w:sz w:val="24"/>
          <w:szCs w:val="24"/>
          <w:lang w:eastAsia="ru-RU"/>
        </w:rPr>
        <w:t>семьи</w:t>
      </w:r>
      <w:r w:rsidRPr="006C6DBB">
        <w:rPr>
          <w:rFonts w:ascii="Times New Roman" w:hAnsi="Times New Roman"/>
          <w:color w:val="333333"/>
          <w:sz w:val="24"/>
          <w:szCs w:val="24"/>
          <w:lang w:eastAsia="ru-RU"/>
        </w:rPr>
        <w:t>  в предоставлении качественных образовательных услуг в условиях вариативности дошкольного образования; в создании  эмоционально - комфортных условий для развития индивидуального личностного потенциала их ребенка, сохранении и  укреплении его здоровья;</w:t>
      </w:r>
    </w:p>
    <w:p w:rsidR="00E4064F" w:rsidRPr="00CB6BDF" w:rsidRDefault="00E4064F" w:rsidP="0056503A">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w:t>
      </w:r>
      <w:r w:rsidRPr="006C6DBB">
        <w:rPr>
          <w:rFonts w:ascii="Times New Roman" w:hAnsi="Times New Roman"/>
          <w:b/>
          <w:bCs/>
          <w:color w:val="333333"/>
          <w:sz w:val="24"/>
          <w:szCs w:val="24"/>
          <w:lang w:eastAsia="ru-RU"/>
        </w:rPr>
        <w:t>социума</w:t>
      </w:r>
      <w:r w:rsidRPr="006C6DBB">
        <w:rPr>
          <w:rFonts w:ascii="Times New Roman" w:hAnsi="Times New Roman"/>
          <w:color w:val="333333"/>
          <w:sz w:val="24"/>
          <w:szCs w:val="24"/>
          <w:lang w:eastAsia="ru-RU"/>
        </w:rPr>
        <w:t>, который формирует заказ ДОУ на развитие гармонично развитой личности</w:t>
      </w:r>
      <w:r w:rsidRPr="006C6DBB">
        <w:rPr>
          <w:rFonts w:ascii="Times New Roman" w:hAnsi="Times New Roman"/>
          <w:b/>
          <w:bCs/>
          <w:color w:val="333333"/>
          <w:sz w:val="24"/>
          <w:szCs w:val="24"/>
          <w:lang w:eastAsia="ru-RU"/>
        </w:rPr>
        <w:t> </w:t>
      </w:r>
    </w:p>
    <w:p w:rsidR="00E4064F" w:rsidRPr="002D4DE3" w:rsidRDefault="00E4064F" w:rsidP="00865896">
      <w:pPr>
        <w:pStyle w:val="a3"/>
        <w:shd w:val="clear" w:color="auto" w:fill="FFFFFF"/>
        <w:jc w:val="center"/>
        <w:rPr>
          <w:rFonts w:ascii="Arial" w:hAnsi="Arial" w:cs="Arial"/>
          <w:color w:val="000000"/>
        </w:rPr>
      </w:pPr>
      <w:r w:rsidRPr="002D4DE3">
        <w:rPr>
          <w:b/>
          <w:bCs/>
          <w:color w:val="000000"/>
          <w:u w:val="single"/>
        </w:rPr>
        <w:lastRenderedPageBreak/>
        <w:t>Содержание образовательной деятельности.</w:t>
      </w:r>
    </w:p>
    <w:p w:rsidR="00E4064F" w:rsidRDefault="00E4064F" w:rsidP="00C36B57">
      <w:pPr>
        <w:pStyle w:val="western"/>
        <w:shd w:val="clear" w:color="auto" w:fill="FFFFFF"/>
        <w:ind w:firstLine="284"/>
        <w:rPr>
          <w:color w:val="000000"/>
        </w:rPr>
      </w:pPr>
      <w:r w:rsidRPr="002D4DE3">
        <w:t xml:space="preserve"> Содержание образовательной деятельности в МБДОУ Кашарском  д/с №2 «Сказка» обуславливает  Образовательная программа, построенная</w:t>
      </w:r>
      <w:r w:rsidRPr="002D4DE3">
        <w:rPr>
          <w:color w:val="000000"/>
        </w:rPr>
        <w:t xml:space="preserve">  на основе программы «Детство».</w:t>
      </w:r>
      <w:r w:rsidRPr="002D4DE3">
        <w:t xml:space="preserve"> Содержание образовательной деятельности направлено на формирование основ базовой культуры личности, всестороннее развитие психических и физических качеств в соответствии с возрастными особенностями, подготовка ребёнка к жизни в современных условиях. Для решения этой цели, идет постоянное обогащение предметно – развивающей среды во всех помещениях детского сада, направленное на всестороннее развитие и формирование личности, отвечающее требованиям осуществления разнообразных видов деятельности: игры, художественной, трудовой, учебной, предметной и других. </w:t>
      </w:r>
      <w:r w:rsidRPr="002D4DE3">
        <w:rPr>
          <w:color w:val="000000"/>
        </w:rPr>
        <w:t>Основной целью коллектива является создание условий для полноценной жизнедеятельности детей, благоприятной эмоциональной атмосферы, обеспечение интеллектуального, эстетического и личностного развития ребенка. Особое внимание уделяется созданию условий для всестороннего и своевременного психофизического развития детей. Осуществляется коррекция негативных тенденций развития. Созданная специально развивающая среда стимулирует и обогащает развитие во всех видах деятельности.</w:t>
      </w:r>
    </w:p>
    <w:p w:rsidR="00E4064F" w:rsidRPr="00C36B57" w:rsidRDefault="00E4064F" w:rsidP="00C36B57">
      <w:pPr>
        <w:pStyle w:val="western"/>
        <w:shd w:val="clear" w:color="auto" w:fill="FFFFFF"/>
        <w:ind w:firstLine="284"/>
        <w:rPr>
          <w:color w:val="000000"/>
        </w:rPr>
      </w:pPr>
      <w:r w:rsidRPr="002D4DE3">
        <w:t xml:space="preserve">Одной из важных задач является сохранение и укрепление здоровья воспитанников. В учреждении созданы все необходимые условия для полноценного физического развития детей, которое достигается использованием здоровье сберегающих технологий при осуществлении воспитательного процесса. За последние три года увеличилось число дней функционирования, снизилась заболеваемость детей, особенно простудными заболеваниями. В течение всего года работа по физическому воспитанию проводится постоянно и последовательно. Мы считаем, что одним из важнейших направлений работы по физическому воспитанию является значительное обновление материальной базы ДОУ: приобретение мягких модулей, спортивных снарядов, мячей, построена современная спортивная площадка на территории. </w:t>
      </w:r>
    </w:p>
    <w:p w:rsidR="00E4064F" w:rsidRPr="002D4DE3" w:rsidRDefault="00E4064F" w:rsidP="00865896">
      <w:pPr>
        <w:pStyle w:val="a3"/>
        <w:shd w:val="clear" w:color="auto" w:fill="FFFFFF"/>
        <w:spacing w:after="119"/>
        <w:ind w:firstLine="284"/>
        <w:rPr>
          <w:rFonts w:ascii="Arial" w:hAnsi="Arial" w:cs="Arial"/>
          <w:color w:val="000000"/>
        </w:rPr>
      </w:pPr>
      <w:r w:rsidRPr="002D4DE3">
        <w:rPr>
          <w:color w:val="000000"/>
        </w:rPr>
        <w:t>Детский сад всегда считал приоритетным  художественно-эстетическое воспитание. Для раскрытия индивидуальных особенностей детей по данному направлению огромное значение имеет разнообразная художественно-эстетическая деятельность:</w:t>
      </w:r>
    </w:p>
    <w:p w:rsidR="00E4064F" w:rsidRPr="002D4DE3" w:rsidRDefault="00E4064F" w:rsidP="00865896">
      <w:pPr>
        <w:pStyle w:val="a3"/>
        <w:numPr>
          <w:ilvl w:val="0"/>
          <w:numId w:val="17"/>
        </w:numPr>
        <w:shd w:val="clear" w:color="auto" w:fill="FFFFFF"/>
        <w:spacing w:before="150" w:beforeAutospacing="0" w:after="119" w:afterAutospacing="0"/>
        <w:ind w:left="0"/>
        <w:rPr>
          <w:rFonts w:ascii="Arial" w:hAnsi="Arial" w:cs="Arial"/>
          <w:color w:val="000000"/>
        </w:rPr>
      </w:pPr>
      <w:r w:rsidRPr="002D4DE3">
        <w:rPr>
          <w:color w:val="000000"/>
        </w:rPr>
        <w:t xml:space="preserve">изобразительная, </w:t>
      </w:r>
    </w:p>
    <w:p w:rsidR="00E4064F" w:rsidRPr="002D4DE3" w:rsidRDefault="00E4064F" w:rsidP="00865896">
      <w:pPr>
        <w:pStyle w:val="a3"/>
        <w:numPr>
          <w:ilvl w:val="0"/>
          <w:numId w:val="17"/>
        </w:numPr>
        <w:shd w:val="clear" w:color="auto" w:fill="FFFFFF"/>
        <w:spacing w:before="150" w:beforeAutospacing="0" w:after="119" w:afterAutospacing="0"/>
        <w:ind w:left="0"/>
        <w:rPr>
          <w:rFonts w:ascii="Arial" w:hAnsi="Arial" w:cs="Arial"/>
          <w:color w:val="000000"/>
        </w:rPr>
      </w:pPr>
      <w:r w:rsidRPr="002D4DE3">
        <w:rPr>
          <w:color w:val="000000"/>
        </w:rPr>
        <w:t xml:space="preserve">музыкальная, </w:t>
      </w:r>
    </w:p>
    <w:p w:rsidR="00E4064F" w:rsidRPr="002D4DE3" w:rsidRDefault="00E4064F" w:rsidP="00865896">
      <w:pPr>
        <w:pStyle w:val="a3"/>
        <w:numPr>
          <w:ilvl w:val="0"/>
          <w:numId w:val="17"/>
        </w:numPr>
        <w:shd w:val="clear" w:color="auto" w:fill="FFFFFF"/>
        <w:spacing w:before="150" w:beforeAutospacing="0" w:after="225" w:afterAutospacing="0"/>
        <w:ind w:left="0"/>
        <w:rPr>
          <w:rFonts w:ascii="Arial" w:hAnsi="Arial" w:cs="Arial"/>
          <w:color w:val="000000"/>
        </w:rPr>
      </w:pPr>
      <w:r w:rsidRPr="002D4DE3">
        <w:rPr>
          <w:color w:val="000000"/>
        </w:rPr>
        <w:t>художественно-речевая,</w:t>
      </w:r>
    </w:p>
    <w:p w:rsidR="00E4064F" w:rsidRPr="002D4DE3" w:rsidRDefault="00E4064F" w:rsidP="00865896">
      <w:pPr>
        <w:pStyle w:val="a3"/>
        <w:shd w:val="clear" w:color="auto" w:fill="FFFFFF"/>
        <w:spacing w:after="119"/>
        <w:ind w:firstLine="284"/>
        <w:rPr>
          <w:rFonts w:ascii="Arial" w:hAnsi="Arial" w:cs="Arial"/>
          <w:color w:val="000000"/>
        </w:rPr>
      </w:pPr>
      <w:r w:rsidRPr="002D4DE3">
        <w:rPr>
          <w:color w:val="000000"/>
        </w:rPr>
        <w:t>Богатейшее поле для эстетического развития детей, а также развития их творческих способностей представляет театрализованная деятельность.</w:t>
      </w:r>
    </w:p>
    <w:p w:rsidR="00E4064F" w:rsidRPr="002D4DE3" w:rsidRDefault="00E4064F" w:rsidP="00865896">
      <w:pPr>
        <w:pStyle w:val="a3"/>
        <w:shd w:val="clear" w:color="auto" w:fill="FFFFFF"/>
        <w:spacing w:after="119"/>
        <w:ind w:firstLine="284"/>
        <w:rPr>
          <w:rFonts w:ascii="Arial" w:hAnsi="Arial" w:cs="Arial"/>
          <w:color w:val="000000"/>
        </w:rPr>
      </w:pPr>
      <w:r w:rsidRPr="002D4DE3">
        <w:rPr>
          <w:color w:val="000000"/>
        </w:rPr>
        <w:t>Для решения этих задач в дошкольном учреждении имеется:</w:t>
      </w:r>
    </w:p>
    <w:p w:rsidR="00E4064F" w:rsidRPr="002D4DE3" w:rsidRDefault="00E4064F" w:rsidP="00865896">
      <w:pPr>
        <w:pStyle w:val="a3"/>
        <w:numPr>
          <w:ilvl w:val="0"/>
          <w:numId w:val="18"/>
        </w:numPr>
        <w:shd w:val="clear" w:color="auto" w:fill="FFFFFF"/>
        <w:spacing w:before="150" w:beforeAutospacing="0" w:after="119" w:afterAutospacing="0"/>
        <w:ind w:left="0"/>
        <w:rPr>
          <w:rFonts w:ascii="Arial" w:hAnsi="Arial" w:cs="Arial"/>
          <w:color w:val="000000"/>
        </w:rPr>
      </w:pPr>
      <w:r w:rsidRPr="002D4DE3">
        <w:rPr>
          <w:color w:val="000000"/>
        </w:rPr>
        <w:t xml:space="preserve"> разнообразные наборы костюмов, атрибутов, декораций</w:t>
      </w:r>
    </w:p>
    <w:p w:rsidR="00E4064F" w:rsidRPr="002D4DE3" w:rsidRDefault="00E4064F" w:rsidP="00865896">
      <w:pPr>
        <w:pStyle w:val="a3"/>
        <w:numPr>
          <w:ilvl w:val="0"/>
          <w:numId w:val="18"/>
        </w:numPr>
        <w:shd w:val="clear" w:color="auto" w:fill="FFFFFF"/>
        <w:spacing w:before="150" w:beforeAutospacing="0" w:after="119" w:afterAutospacing="0"/>
        <w:ind w:left="0"/>
        <w:rPr>
          <w:rFonts w:ascii="Arial" w:hAnsi="Arial" w:cs="Arial"/>
          <w:color w:val="000000"/>
        </w:rPr>
      </w:pPr>
      <w:r w:rsidRPr="002D4DE3">
        <w:rPr>
          <w:color w:val="000000"/>
        </w:rPr>
        <w:t>театральные ширмы разных размеров</w:t>
      </w:r>
    </w:p>
    <w:p w:rsidR="00E4064F" w:rsidRPr="002D4DE3" w:rsidRDefault="00E4064F" w:rsidP="00865896">
      <w:pPr>
        <w:pStyle w:val="a3"/>
        <w:numPr>
          <w:ilvl w:val="0"/>
          <w:numId w:val="18"/>
        </w:numPr>
        <w:shd w:val="clear" w:color="auto" w:fill="FFFFFF"/>
        <w:spacing w:before="150" w:beforeAutospacing="0" w:after="119" w:afterAutospacing="0"/>
        <w:ind w:left="0"/>
        <w:rPr>
          <w:rFonts w:ascii="Arial" w:hAnsi="Arial" w:cs="Arial"/>
          <w:color w:val="000000"/>
        </w:rPr>
      </w:pPr>
      <w:r w:rsidRPr="002D4DE3">
        <w:rPr>
          <w:color w:val="000000"/>
        </w:rPr>
        <w:t xml:space="preserve">используются различные виды театров: </w:t>
      </w:r>
      <w:proofErr w:type="spellStart"/>
      <w:r w:rsidRPr="002D4DE3">
        <w:rPr>
          <w:color w:val="000000"/>
        </w:rPr>
        <w:t>би-ба-бо</w:t>
      </w:r>
      <w:proofErr w:type="spellEnd"/>
      <w:r w:rsidRPr="002D4DE3">
        <w:rPr>
          <w:color w:val="000000"/>
        </w:rPr>
        <w:t>, ростовые куклы, пальчиковый,  настольный, перчаточные куклы.</w:t>
      </w:r>
    </w:p>
    <w:p w:rsidR="00E4064F" w:rsidRPr="002D4DE3" w:rsidRDefault="00E4064F" w:rsidP="00865896">
      <w:pPr>
        <w:pStyle w:val="a3"/>
        <w:numPr>
          <w:ilvl w:val="0"/>
          <w:numId w:val="18"/>
        </w:numPr>
        <w:shd w:val="clear" w:color="auto" w:fill="FFFFFF"/>
        <w:spacing w:before="150" w:beforeAutospacing="0" w:after="119" w:afterAutospacing="0"/>
        <w:ind w:left="0"/>
        <w:rPr>
          <w:rFonts w:ascii="Arial" w:hAnsi="Arial" w:cs="Arial"/>
          <w:color w:val="000000"/>
        </w:rPr>
      </w:pPr>
      <w:r w:rsidRPr="002D4DE3">
        <w:rPr>
          <w:color w:val="000000"/>
        </w:rPr>
        <w:lastRenderedPageBreak/>
        <w:t xml:space="preserve">В групповых комнатах оформлены уголки по театрализованной, изобразительной и художественно-речевой деятельности. </w:t>
      </w:r>
    </w:p>
    <w:p w:rsidR="00E4064F" w:rsidRPr="002D4DE3" w:rsidRDefault="00E4064F" w:rsidP="00865896">
      <w:pPr>
        <w:pStyle w:val="a3"/>
        <w:shd w:val="clear" w:color="auto" w:fill="FFFFFF"/>
        <w:spacing w:after="119"/>
        <w:ind w:firstLine="284"/>
        <w:rPr>
          <w:color w:val="000000"/>
        </w:rPr>
      </w:pPr>
      <w:r w:rsidRPr="002D4DE3">
        <w:rPr>
          <w:color w:val="000000"/>
        </w:rPr>
        <w:t xml:space="preserve">На занятиях по изобразительным видам деятельности используются: нетрадиционная техника рисования: рисование по </w:t>
      </w:r>
      <w:proofErr w:type="gramStart"/>
      <w:r w:rsidRPr="002D4DE3">
        <w:rPr>
          <w:color w:val="000000"/>
        </w:rPr>
        <w:t>мокрому</w:t>
      </w:r>
      <w:proofErr w:type="gramEnd"/>
      <w:r w:rsidRPr="002D4DE3">
        <w:rPr>
          <w:color w:val="000000"/>
        </w:rPr>
        <w:t xml:space="preserve">, рисование методом тычка, рисование с помощью штампов, штрихование, </w:t>
      </w:r>
      <w:proofErr w:type="spellStart"/>
      <w:r w:rsidRPr="002D4DE3">
        <w:rPr>
          <w:color w:val="000000"/>
        </w:rPr>
        <w:t>пластилинография</w:t>
      </w:r>
      <w:proofErr w:type="spellEnd"/>
      <w:r w:rsidRPr="002D4DE3">
        <w:rPr>
          <w:color w:val="000000"/>
        </w:rPr>
        <w:t xml:space="preserve">. </w:t>
      </w:r>
    </w:p>
    <w:p w:rsidR="00E4064F" w:rsidRPr="002D4DE3" w:rsidRDefault="00E4064F" w:rsidP="00865896">
      <w:pPr>
        <w:rPr>
          <w:rFonts w:ascii="Times New Roman" w:hAnsi="Times New Roman"/>
          <w:sz w:val="24"/>
          <w:szCs w:val="24"/>
        </w:rPr>
      </w:pPr>
      <w:r w:rsidRPr="002D4DE3">
        <w:rPr>
          <w:rFonts w:ascii="Times New Roman" w:hAnsi="Times New Roman"/>
          <w:sz w:val="24"/>
          <w:szCs w:val="24"/>
        </w:rPr>
        <w:t>Анализируя художественно-эстетическое развитие детей, хочется отметить работу педагогов и в этом направлении. Проводились тематические конкурсы рисунков, действовали постоянные выставки детских поделок. Дети участвовали в разных конкурсах. Привлекались и  родители к совместному творчеству. На занятиях по изодеятельности педагоги обращали внимание детей на разнообразие и красоту форм, цвета, звуков в окружающем мире. Знакомили детей с произведениями изобразительного искусства различных видов и жанров. В течение года педагоги знакомили детей со средствами выразительности театрального искусства и выразительными средствами музыки. Работая по художественно-эстетическому развитию, педагоги использовали разнообразные формы, методы и приемы:</w:t>
      </w:r>
    </w:p>
    <w:p w:rsidR="00E4064F" w:rsidRPr="002D4DE3" w:rsidRDefault="00E4064F" w:rsidP="00865896">
      <w:pPr>
        <w:pStyle w:val="a3"/>
        <w:shd w:val="clear" w:color="auto" w:fill="FFFFFF"/>
        <w:spacing w:after="119"/>
        <w:ind w:firstLine="284"/>
        <w:rPr>
          <w:color w:val="000000"/>
        </w:rPr>
      </w:pPr>
      <w:r w:rsidRPr="002D4DE3">
        <w:rPr>
          <w:color w:val="000000"/>
        </w:rPr>
        <w:t>-создание благоприятных условий для полноценного проживания ребенком дошкольного детства, формирование основ базовой культуры личности, эмоциональное благополучие каждого ребенка, в соответствии с возрастными и индивидуальными особенностями;</w:t>
      </w:r>
    </w:p>
    <w:p w:rsidR="00E4064F" w:rsidRPr="002D4DE3" w:rsidRDefault="00E4064F" w:rsidP="00865896">
      <w:pPr>
        <w:pStyle w:val="a3"/>
        <w:shd w:val="clear" w:color="auto" w:fill="FFFFFF"/>
        <w:spacing w:after="119"/>
        <w:ind w:firstLine="284"/>
        <w:rPr>
          <w:color w:val="000000"/>
        </w:rPr>
      </w:pPr>
      <w:r w:rsidRPr="002D4DE3">
        <w:rPr>
          <w:color w:val="000000"/>
        </w:rPr>
        <w:t>- создание условий для реализации художественного образования и эстетического воспитания в различных видах художественной деятельности;</w:t>
      </w:r>
    </w:p>
    <w:p w:rsidR="00E4064F" w:rsidRPr="002D4DE3" w:rsidRDefault="00E4064F" w:rsidP="00865896">
      <w:pPr>
        <w:pStyle w:val="a3"/>
        <w:shd w:val="clear" w:color="auto" w:fill="FFFFFF"/>
        <w:spacing w:after="119"/>
        <w:ind w:firstLine="284"/>
        <w:rPr>
          <w:color w:val="000000"/>
        </w:rPr>
      </w:pPr>
      <w:r w:rsidRPr="002D4DE3">
        <w:rPr>
          <w:color w:val="000000"/>
        </w:rPr>
        <w:t>- развитие музыкального слуха детей, певческих навыков и исполнительского умения в танцах, посредством внедрения современных программ и технологий по формированию основ музыкальной культуры детей дошкольного возраста;</w:t>
      </w:r>
    </w:p>
    <w:p w:rsidR="00E4064F" w:rsidRPr="002D4DE3" w:rsidRDefault="00E4064F" w:rsidP="00865896">
      <w:pPr>
        <w:pStyle w:val="a3"/>
        <w:shd w:val="clear" w:color="auto" w:fill="FFFFFF"/>
        <w:spacing w:after="119"/>
        <w:ind w:firstLine="284"/>
        <w:rPr>
          <w:color w:val="000000"/>
        </w:rPr>
      </w:pPr>
      <w:r w:rsidRPr="002D4DE3">
        <w:rPr>
          <w:color w:val="000000"/>
        </w:rPr>
        <w:t xml:space="preserve">- формирование интереса к классическому и народному искусству, </w:t>
      </w:r>
    </w:p>
    <w:p w:rsidR="00E4064F" w:rsidRDefault="00E4064F" w:rsidP="00BC5C94">
      <w:pPr>
        <w:rPr>
          <w:rFonts w:ascii="Times New Roman" w:hAnsi="Times New Roman"/>
          <w:sz w:val="24"/>
          <w:szCs w:val="24"/>
        </w:rPr>
      </w:pPr>
      <w:r w:rsidRPr="002D4DE3">
        <w:rPr>
          <w:rFonts w:ascii="Times New Roman" w:hAnsi="Times New Roman"/>
          <w:sz w:val="24"/>
          <w:szCs w:val="24"/>
        </w:rPr>
        <w:t xml:space="preserve">- осуществление принципа развивающего обучение с ориентировкой на зону ближайшего развития </w:t>
      </w:r>
    </w:p>
    <w:p w:rsidR="00E4064F" w:rsidRPr="00BC5C94" w:rsidRDefault="00E4064F" w:rsidP="00BC5C94">
      <w:pPr>
        <w:rPr>
          <w:rFonts w:ascii="Times New Roman" w:hAnsi="Times New Roman"/>
          <w:sz w:val="24"/>
          <w:szCs w:val="24"/>
        </w:rPr>
      </w:pPr>
      <w:r w:rsidRPr="00BC5C94">
        <w:rPr>
          <w:rFonts w:ascii="Times New Roman" w:hAnsi="Times New Roman"/>
          <w:sz w:val="24"/>
          <w:szCs w:val="24"/>
        </w:rPr>
        <w:t xml:space="preserve">В качестве повседневного плана действий в детском саду выступает план работы на год, который составлен согласно </w:t>
      </w:r>
      <w:proofErr w:type="spellStart"/>
      <w:r w:rsidRPr="00BC5C94">
        <w:rPr>
          <w:rFonts w:ascii="Times New Roman" w:hAnsi="Times New Roman"/>
          <w:sz w:val="24"/>
          <w:szCs w:val="24"/>
        </w:rPr>
        <w:t>СанПиН</w:t>
      </w:r>
      <w:proofErr w:type="spellEnd"/>
      <w:r w:rsidRPr="00BC5C94">
        <w:rPr>
          <w:rFonts w:ascii="Times New Roman" w:hAnsi="Times New Roman"/>
          <w:sz w:val="24"/>
          <w:szCs w:val="24"/>
        </w:rPr>
        <w:t xml:space="preserve"> 2.4.1.1249 – 13. Соблюдается</w:t>
      </w:r>
      <w:r w:rsidR="003A4AFC">
        <w:rPr>
          <w:rFonts w:ascii="Times New Roman" w:hAnsi="Times New Roman"/>
          <w:sz w:val="24"/>
          <w:szCs w:val="24"/>
        </w:rPr>
        <w:t xml:space="preserve"> </w:t>
      </w:r>
      <w:r w:rsidRPr="00BC5C94">
        <w:rPr>
          <w:rFonts w:ascii="Times New Roman" w:hAnsi="Times New Roman"/>
          <w:sz w:val="24"/>
          <w:szCs w:val="24"/>
        </w:rPr>
        <w:t>баланс между игрой и другими видами деятельности в педагогическом процессе: оберегается время, предназначенное для игры, не заменяя его занятиями; обеспечивается плавный переход от игры к занятиям, режимным моментам. Включаются элементы двигательной активности детей в сюжетные игры. Варьируется нагрузка и содержание занятий в соответствии с индивидуальными особенностями каждого ребенка.</w:t>
      </w:r>
    </w:p>
    <w:p w:rsidR="00E4064F" w:rsidRDefault="00E4064F" w:rsidP="002D4DE3">
      <w:pPr>
        <w:pStyle w:val="a3"/>
        <w:shd w:val="clear" w:color="auto" w:fill="FFFFFF"/>
        <w:spacing w:after="119"/>
        <w:ind w:firstLine="284"/>
      </w:pPr>
      <w:r w:rsidRPr="002D4DE3">
        <w:rPr>
          <w:color w:val="000000"/>
        </w:rPr>
        <w:t xml:space="preserve">Большое внимание уделяется индивидуальным и возрастным особенностям и возможностям ребенка. Наблюдение и использование соответствующих методик каждой группы, определение особенностей взаимоотношений воспитателя с детьми и детей между собой позволяет определить дифференцированный подход к детям при обучении и воспитании. Результаты диагностической работы были обсуждены на педагогических советах, учитывались в консультативной работе с родителями, что явилось основой для </w:t>
      </w:r>
      <w:r w:rsidRPr="002D4DE3">
        <w:rPr>
          <w:color w:val="000000"/>
        </w:rPr>
        <w:lastRenderedPageBreak/>
        <w:t>составления рекомендаций для педагогов по вопросам развивающей, образовательной и воспитательной работы.</w:t>
      </w:r>
      <w:r w:rsidR="003A4AFC">
        <w:rPr>
          <w:color w:val="000000"/>
        </w:rPr>
        <w:t xml:space="preserve"> </w:t>
      </w:r>
      <w:r w:rsidRPr="00546DED">
        <w:t>Дети с высоким уровнем творческой одаренности выявляются воспитателями  и родителям даются рекомендации по развитию их способностей.</w:t>
      </w:r>
      <w:r w:rsidR="003A4AFC">
        <w:t xml:space="preserve"> </w:t>
      </w:r>
      <w:r w:rsidRPr="00546DED">
        <w:t xml:space="preserve">Дополнительные образовательные услуги в детском саду осуществляются по изобразительной деятельности, театральной </w:t>
      </w:r>
      <w:r>
        <w:t xml:space="preserve">и музыкальной </w:t>
      </w:r>
      <w:r w:rsidRPr="00546DED">
        <w:t>деятельности, физкультурной деятельности в форме кружковой работы.</w:t>
      </w:r>
      <w:r w:rsidR="003A4AFC">
        <w:t xml:space="preserve"> </w:t>
      </w:r>
      <w:r w:rsidRPr="00546DED">
        <w:t>Использование мониторинга в образовательном учреждении позволяет определить успешность и результативность протекания образовательного процесса; способствует повышению профессиональной компетенции педагогов; осуществляет целесообразное управление качеством состояния образовательного процесса; прогнозирует перспективы развития дошкольного учреждения.</w:t>
      </w:r>
    </w:p>
    <w:p w:rsidR="00E4064F" w:rsidRPr="006C6DBB" w:rsidRDefault="00E4064F" w:rsidP="00BC5C94">
      <w:pPr>
        <w:shd w:val="clear" w:color="auto" w:fill="FFFFFF"/>
        <w:spacing w:after="0" w:line="293" w:lineRule="atLeast"/>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Реализация программного материала основывается на следующих принципах:</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Ориентировка на потенциальные возможности ребенка.</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Реализация деятельностного подхода – это развитие самой деятельности, основных ее компонентов (мотивов, целей, действий, способов действий или операций).</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Реализация принципа «от общего к частному», специфика которого в этом возрасте заключается в том, что всякое частное должно выступать перед ребенком как проявление чего-то общего, т.е. не само по себе, а в системе других объектов или явлений, на основе чего познаются разные свойства, взаимосвязи.</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 Интегрированный принцип организации освоения предлагаемого содержания, который с одной стороны, не нарушает целостность каждой из областей знаний (природа, родной язык, рисование и др.), а с другой – существенно их </w:t>
      </w:r>
      <w:proofErr w:type="spellStart"/>
      <w:r w:rsidRPr="006C6DBB">
        <w:rPr>
          <w:rFonts w:ascii="Times New Roman" w:hAnsi="Times New Roman"/>
          <w:color w:val="333333"/>
          <w:sz w:val="24"/>
          <w:szCs w:val="24"/>
          <w:lang w:eastAsia="ru-RU"/>
        </w:rPr>
        <w:t>взаимообогащает</w:t>
      </w:r>
      <w:proofErr w:type="spellEnd"/>
      <w:r w:rsidRPr="006C6DBB">
        <w:rPr>
          <w:rFonts w:ascii="Times New Roman" w:hAnsi="Times New Roman"/>
          <w:color w:val="333333"/>
          <w:sz w:val="24"/>
          <w:szCs w:val="24"/>
          <w:lang w:eastAsia="ru-RU"/>
        </w:rPr>
        <w:t>, способствует их смысловому углублению, расширяет ассоциативное информационное поле детей.</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Создание проблемной ситуации, характеризующихся определенным уровнем трудности, связанной с отсутствие у ребенка готовых способов их разрешения и необходимостью их самостоятельно поиска.</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Наглядное моделирование, демонстрирующее детям некоторые скрытые зависимости и отношения.</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Создание условий для практического экспериментирования с разными материалами.</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 Продуктивное и игровое взаимодействие детей между собой и </w:t>
      </w:r>
      <w:proofErr w:type="gramStart"/>
      <w:r w:rsidRPr="006C6DBB">
        <w:rPr>
          <w:rFonts w:ascii="Times New Roman" w:hAnsi="Times New Roman"/>
          <w:color w:val="333333"/>
          <w:sz w:val="24"/>
          <w:szCs w:val="24"/>
          <w:lang w:eastAsia="ru-RU"/>
        </w:rPr>
        <w:t>со</w:t>
      </w:r>
      <w:proofErr w:type="gramEnd"/>
      <w:r w:rsidRPr="006C6DBB">
        <w:rPr>
          <w:rFonts w:ascii="Times New Roman" w:hAnsi="Times New Roman"/>
          <w:color w:val="333333"/>
          <w:sz w:val="24"/>
          <w:szCs w:val="24"/>
          <w:lang w:eastAsia="ru-RU"/>
        </w:rPr>
        <w:t xml:space="preserve"> взрослыми (диалогическое общение).</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Учет индивидуальных особенностей, как личностных (лидерство, инициативность, уверенность, решительность и т.п.), так и различий в возможностях и в темпе выполнения заданий и др.</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 Создание условий для </w:t>
      </w:r>
      <w:proofErr w:type="spellStart"/>
      <w:r w:rsidRPr="006C6DBB">
        <w:rPr>
          <w:rFonts w:ascii="Times New Roman" w:hAnsi="Times New Roman"/>
          <w:color w:val="333333"/>
          <w:sz w:val="24"/>
          <w:szCs w:val="24"/>
          <w:lang w:eastAsia="ru-RU"/>
        </w:rPr>
        <w:t>востребованности</w:t>
      </w:r>
      <w:proofErr w:type="spellEnd"/>
      <w:r w:rsidRPr="006C6DBB">
        <w:rPr>
          <w:rFonts w:ascii="Times New Roman" w:hAnsi="Times New Roman"/>
          <w:color w:val="333333"/>
          <w:sz w:val="24"/>
          <w:szCs w:val="24"/>
          <w:lang w:eastAsia="ru-RU"/>
        </w:rPr>
        <w:t xml:space="preserve"> самими детьми освоенного на занятиях содержания в дальнейшей свободной деятельности (игре, рисования и др.)</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Учет специфики в развитии мальчиков и девочек. Так девочки более успешны в маленьком пространстве и поэтому им легко удаются мелкие работы в отличие от мальчиков, при восприятии текстов на слух девочки реагируют на то, как это сказано (эмоционально или нет), а мальчики на смысл, в движении девочки более выразительны, а мальчики выносливы и т.д.</w:t>
      </w:r>
    </w:p>
    <w:p w:rsidR="00E4064F" w:rsidRPr="00BC5C94" w:rsidRDefault="00E4064F" w:rsidP="00BC5C94">
      <w:pPr>
        <w:shd w:val="clear" w:color="auto" w:fill="FFFFFF"/>
        <w:spacing w:after="0" w:line="293" w:lineRule="atLeast"/>
        <w:jc w:val="both"/>
        <w:rPr>
          <w:rFonts w:ascii="Times New Roman" w:hAnsi="Times New Roman"/>
          <w:color w:val="333333"/>
          <w:sz w:val="24"/>
          <w:szCs w:val="24"/>
          <w:lang w:eastAsia="ru-RU"/>
        </w:rPr>
      </w:pPr>
      <w:r w:rsidRPr="00BC5C94">
        <w:rPr>
          <w:rFonts w:ascii="Times New Roman" w:hAnsi="Times New Roman"/>
          <w:sz w:val="24"/>
          <w:szCs w:val="24"/>
        </w:rPr>
        <w:t xml:space="preserve"> - Сформулированные свыше </w:t>
      </w:r>
      <w:proofErr w:type="gramStart"/>
      <w:r w:rsidRPr="00BC5C94">
        <w:rPr>
          <w:rFonts w:ascii="Times New Roman" w:hAnsi="Times New Roman"/>
          <w:sz w:val="24"/>
          <w:szCs w:val="24"/>
        </w:rPr>
        <w:t>принципы</w:t>
      </w:r>
      <w:proofErr w:type="gramEnd"/>
      <w:r w:rsidRPr="00BC5C94">
        <w:rPr>
          <w:rFonts w:ascii="Times New Roman" w:hAnsi="Times New Roman"/>
          <w:sz w:val="24"/>
          <w:szCs w:val="24"/>
        </w:rPr>
        <w:t xml:space="preserve"> безусловно носят </w:t>
      </w:r>
      <w:proofErr w:type="spellStart"/>
      <w:r w:rsidRPr="00BC5C94">
        <w:rPr>
          <w:rFonts w:ascii="Times New Roman" w:hAnsi="Times New Roman"/>
          <w:sz w:val="24"/>
          <w:szCs w:val="24"/>
        </w:rPr>
        <w:t>здоровьесберегающий</w:t>
      </w:r>
      <w:proofErr w:type="spellEnd"/>
      <w:r w:rsidRPr="00BC5C94">
        <w:rPr>
          <w:rFonts w:ascii="Times New Roman" w:hAnsi="Times New Roman"/>
          <w:sz w:val="24"/>
          <w:szCs w:val="24"/>
        </w:rPr>
        <w:t xml:space="preserve"> характер, обеспечивая полноценное психическое развитие, сохранение эмоциональной сферы, формирование базисных характеристик личности.</w:t>
      </w:r>
    </w:p>
    <w:p w:rsidR="00E4064F" w:rsidRDefault="00E4064F" w:rsidP="006C6DBB">
      <w:pPr>
        <w:shd w:val="clear" w:color="auto" w:fill="FFFFFF"/>
        <w:spacing w:after="0" w:line="240" w:lineRule="auto"/>
        <w:jc w:val="both"/>
        <w:rPr>
          <w:rFonts w:ascii="Times New Roman" w:hAnsi="Times New Roman"/>
          <w:color w:val="333333"/>
          <w:sz w:val="24"/>
          <w:szCs w:val="24"/>
          <w:lang w:eastAsia="ru-RU"/>
        </w:rPr>
      </w:pPr>
      <w:r w:rsidRPr="006C6DBB">
        <w:rPr>
          <w:rFonts w:ascii="Times New Roman" w:hAnsi="Times New Roman"/>
          <w:color w:val="333333"/>
          <w:sz w:val="24"/>
          <w:szCs w:val="24"/>
          <w:lang w:eastAsia="ru-RU"/>
        </w:rPr>
        <w:t xml:space="preserve">      Образовательный процесс в детском саду осуществляется в соответствии с учебным календарным графиком, режимом занятий (НОД), учебным планом (системой НОД), годовым планом воспитательно-образовательного процесса в ДОУ. Деятельность </w:t>
      </w:r>
      <w:r w:rsidRPr="006C6DBB">
        <w:rPr>
          <w:rFonts w:ascii="Times New Roman" w:hAnsi="Times New Roman"/>
          <w:color w:val="333333"/>
          <w:sz w:val="24"/>
          <w:szCs w:val="24"/>
          <w:lang w:eastAsia="ru-RU"/>
        </w:rPr>
        <w:lastRenderedPageBreak/>
        <w:t>педагогического коллектива осуществляется в соответствии с</w:t>
      </w:r>
      <w:r>
        <w:rPr>
          <w:rFonts w:ascii="Times New Roman" w:hAnsi="Times New Roman"/>
          <w:color w:val="333333"/>
          <w:sz w:val="24"/>
          <w:szCs w:val="24"/>
          <w:lang w:eastAsia="ru-RU"/>
        </w:rPr>
        <w:t xml:space="preserve"> образовательной </w:t>
      </w:r>
      <w:r w:rsidRPr="006C6DBB">
        <w:rPr>
          <w:rFonts w:ascii="Times New Roman" w:hAnsi="Times New Roman"/>
          <w:color w:val="333333"/>
          <w:sz w:val="24"/>
          <w:szCs w:val="24"/>
          <w:lang w:eastAsia="ru-RU"/>
        </w:rPr>
        <w:t xml:space="preserve"> программой ДОУ. </w:t>
      </w:r>
    </w:p>
    <w:p w:rsidR="00E4064F" w:rsidRPr="00816D07" w:rsidRDefault="00E4064F" w:rsidP="00816D07">
      <w:pPr>
        <w:pStyle w:val="a3"/>
        <w:shd w:val="clear" w:color="auto" w:fill="FFFFFF"/>
        <w:spacing w:after="119"/>
        <w:rPr>
          <w:rFonts w:ascii="Arial" w:hAnsi="Arial" w:cs="Arial"/>
          <w:color w:val="000000"/>
        </w:rPr>
      </w:pPr>
      <w:r w:rsidRPr="002D4DE3">
        <w:t xml:space="preserve">Анализ выполнения программы за прошедший  год, позволяет отметить положительную динамику и высокий уровень выполнения программы. Выпускники детского сада отличаются хорошей успеваемостью и примерным поведением. Проведена большая работа по сохранению развития игровой деятельности как основной для дошкольников. </w:t>
      </w:r>
    </w:p>
    <w:p w:rsidR="00E4064F" w:rsidRPr="006C6DBB" w:rsidRDefault="00E4064F" w:rsidP="00816D07">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Деятельность  ДОУ,  направленная на решение поставленных задач была реализована полностью в соответствии с годовым планом и систематизирована на педагогических советах:</w:t>
      </w:r>
    </w:p>
    <w:p w:rsidR="00E4064F" w:rsidRPr="006C6DBB" w:rsidRDefault="00E4064F" w:rsidP="00816D07">
      <w:pPr>
        <w:shd w:val="clear" w:color="auto" w:fill="FFFFFF"/>
        <w:spacing w:after="0" w:line="240" w:lineRule="auto"/>
        <w:jc w:val="both"/>
        <w:rPr>
          <w:rFonts w:ascii="Arial" w:hAnsi="Arial" w:cs="Arial"/>
          <w:color w:val="333333"/>
          <w:sz w:val="20"/>
          <w:szCs w:val="20"/>
          <w:lang w:eastAsia="ru-RU"/>
        </w:rPr>
      </w:pPr>
      <w:r>
        <w:rPr>
          <w:rFonts w:ascii="Times New Roman" w:hAnsi="Times New Roman"/>
          <w:color w:val="333333"/>
          <w:sz w:val="24"/>
          <w:szCs w:val="24"/>
          <w:lang w:eastAsia="ru-RU"/>
        </w:rPr>
        <w:t>1. У</w:t>
      </w:r>
      <w:r w:rsidRPr="006C6DBB">
        <w:rPr>
          <w:rFonts w:ascii="Times New Roman" w:hAnsi="Times New Roman"/>
          <w:color w:val="333333"/>
          <w:sz w:val="24"/>
          <w:szCs w:val="24"/>
          <w:lang w:eastAsia="ru-RU"/>
        </w:rPr>
        <w:t>становочный педагогический совет: «</w:t>
      </w:r>
      <w:r>
        <w:rPr>
          <w:rFonts w:ascii="Times New Roman" w:hAnsi="Times New Roman"/>
          <w:color w:val="333333"/>
          <w:sz w:val="24"/>
          <w:szCs w:val="24"/>
          <w:lang w:eastAsia="ru-RU"/>
        </w:rPr>
        <w:t>Утверждение годового плана работы дошкольного обр</w:t>
      </w:r>
      <w:r w:rsidR="007F2EE7">
        <w:rPr>
          <w:rFonts w:ascii="Times New Roman" w:hAnsi="Times New Roman"/>
          <w:color w:val="333333"/>
          <w:sz w:val="24"/>
          <w:szCs w:val="24"/>
          <w:lang w:eastAsia="ru-RU"/>
        </w:rPr>
        <w:t>азовательного учреждения на 2018-2019</w:t>
      </w:r>
      <w:r>
        <w:rPr>
          <w:rFonts w:ascii="Times New Roman" w:hAnsi="Times New Roman"/>
          <w:color w:val="333333"/>
          <w:sz w:val="24"/>
          <w:szCs w:val="24"/>
          <w:lang w:eastAsia="ru-RU"/>
        </w:rPr>
        <w:t xml:space="preserve"> </w:t>
      </w:r>
      <w:proofErr w:type="gramStart"/>
      <w:r>
        <w:rPr>
          <w:rFonts w:ascii="Times New Roman" w:hAnsi="Times New Roman"/>
          <w:color w:val="333333"/>
          <w:sz w:val="24"/>
          <w:szCs w:val="24"/>
          <w:lang w:eastAsia="ru-RU"/>
        </w:rPr>
        <w:t>учебный</w:t>
      </w:r>
      <w:proofErr w:type="gramEnd"/>
      <w:r>
        <w:rPr>
          <w:rFonts w:ascii="Times New Roman" w:hAnsi="Times New Roman"/>
          <w:color w:val="333333"/>
          <w:sz w:val="24"/>
          <w:szCs w:val="24"/>
          <w:lang w:eastAsia="ru-RU"/>
        </w:rPr>
        <w:t xml:space="preserve"> год</w:t>
      </w:r>
      <w:r w:rsidRPr="006C6DBB">
        <w:rPr>
          <w:rFonts w:ascii="Times New Roman" w:hAnsi="Times New Roman"/>
          <w:color w:val="333333"/>
          <w:sz w:val="24"/>
          <w:szCs w:val="24"/>
          <w:lang w:eastAsia="ru-RU"/>
        </w:rPr>
        <w:t>».</w:t>
      </w:r>
    </w:p>
    <w:p w:rsidR="00E4064F" w:rsidRPr="006C6DBB" w:rsidRDefault="00E4064F" w:rsidP="00816D07">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2. </w:t>
      </w:r>
      <w:r>
        <w:rPr>
          <w:rFonts w:ascii="Times New Roman" w:hAnsi="Times New Roman"/>
          <w:color w:val="333333"/>
          <w:sz w:val="24"/>
          <w:szCs w:val="24"/>
          <w:lang w:eastAsia="ru-RU"/>
        </w:rPr>
        <w:t xml:space="preserve">  «Роль образовательного учреждения в сохранении физического и психического здоровья. Анализ диагностики»</w:t>
      </w:r>
    </w:p>
    <w:p w:rsidR="00E4064F" w:rsidRDefault="00E4064F" w:rsidP="00816D07">
      <w:pPr>
        <w:shd w:val="clear" w:color="auto" w:fill="FFFFFF"/>
        <w:spacing w:after="0" w:line="240" w:lineRule="auto"/>
        <w:jc w:val="both"/>
        <w:rPr>
          <w:rFonts w:ascii="Times New Roman" w:hAnsi="Times New Roman"/>
          <w:color w:val="333333"/>
          <w:sz w:val="24"/>
          <w:szCs w:val="24"/>
          <w:lang w:eastAsia="ru-RU"/>
        </w:rPr>
      </w:pPr>
      <w:r>
        <w:rPr>
          <w:rFonts w:ascii="Times New Roman" w:hAnsi="Times New Roman"/>
          <w:color w:val="333333"/>
          <w:sz w:val="24"/>
          <w:szCs w:val="24"/>
          <w:lang w:eastAsia="ru-RU"/>
        </w:rPr>
        <w:t>3.   «Особенности организации экспериментирования старших дошкольников на занятиях»</w:t>
      </w:r>
    </w:p>
    <w:p w:rsidR="00E4064F" w:rsidRPr="006C6DBB" w:rsidRDefault="00E4064F" w:rsidP="00816D07">
      <w:pPr>
        <w:shd w:val="clear" w:color="auto" w:fill="FFFFFF"/>
        <w:spacing w:after="0" w:line="240" w:lineRule="auto"/>
        <w:jc w:val="both"/>
        <w:rPr>
          <w:rFonts w:ascii="Arial" w:hAnsi="Arial" w:cs="Arial"/>
          <w:color w:val="333333"/>
          <w:sz w:val="20"/>
          <w:szCs w:val="20"/>
          <w:lang w:eastAsia="ru-RU"/>
        </w:rPr>
      </w:pPr>
      <w:r>
        <w:rPr>
          <w:rFonts w:ascii="Times New Roman" w:hAnsi="Times New Roman"/>
          <w:color w:val="333333"/>
          <w:sz w:val="24"/>
          <w:szCs w:val="24"/>
          <w:lang w:eastAsia="ru-RU"/>
        </w:rPr>
        <w:t xml:space="preserve">4.  «Развитие сенсорных способностей младших дошкольников»  </w:t>
      </w:r>
    </w:p>
    <w:p w:rsidR="00E4064F" w:rsidRDefault="00E4064F" w:rsidP="00816D07">
      <w:pPr>
        <w:shd w:val="clear" w:color="auto" w:fill="FFFFFF"/>
        <w:spacing w:after="0" w:line="240" w:lineRule="auto"/>
        <w:jc w:val="both"/>
        <w:rPr>
          <w:rFonts w:ascii="Times New Roman" w:hAnsi="Times New Roman"/>
          <w:color w:val="333333"/>
          <w:sz w:val="24"/>
          <w:szCs w:val="24"/>
          <w:lang w:eastAsia="ru-RU"/>
        </w:rPr>
      </w:pPr>
      <w:r>
        <w:rPr>
          <w:rFonts w:ascii="Times New Roman" w:hAnsi="Times New Roman"/>
          <w:color w:val="333333"/>
          <w:sz w:val="24"/>
          <w:szCs w:val="24"/>
          <w:lang w:eastAsia="ru-RU"/>
        </w:rPr>
        <w:t>5</w:t>
      </w:r>
      <w:r w:rsidRPr="006C6DBB">
        <w:rPr>
          <w:rFonts w:ascii="Times New Roman" w:hAnsi="Times New Roman"/>
          <w:color w:val="333333"/>
          <w:sz w:val="24"/>
          <w:szCs w:val="24"/>
          <w:lang w:eastAsia="ru-RU"/>
        </w:rPr>
        <w:t xml:space="preserve">. </w:t>
      </w:r>
      <w:proofErr w:type="gramStart"/>
      <w:r w:rsidRPr="006C6DBB">
        <w:rPr>
          <w:rFonts w:ascii="Times New Roman" w:hAnsi="Times New Roman"/>
          <w:color w:val="333333"/>
          <w:sz w:val="24"/>
          <w:szCs w:val="24"/>
          <w:lang w:eastAsia="ru-RU"/>
        </w:rPr>
        <w:t>Итоговый</w:t>
      </w:r>
      <w:proofErr w:type="gramEnd"/>
      <w:r w:rsidRPr="006C6DBB">
        <w:rPr>
          <w:rFonts w:ascii="Times New Roman" w:hAnsi="Times New Roman"/>
          <w:color w:val="333333"/>
          <w:sz w:val="24"/>
          <w:szCs w:val="24"/>
          <w:lang w:eastAsia="ru-RU"/>
        </w:rPr>
        <w:t>  «Итоги воспитательно-образовательно</w:t>
      </w:r>
      <w:r>
        <w:rPr>
          <w:rFonts w:ascii="Times New Roman" w:hAnsi="Times New Roman"/>
          <w:color w:val="333333"/>
          <w:sz w:val="24"/>
          <w:szCs w:val="24"/>
          <w:lang w:eastAsia="ru-RU"/>
        </w:rPr>
        <w:t>й</w:t>
      </w:r>
      <w:r w:rsidR="007F2EE7">
        <w:rPr>
          <w:rFonts w:ascii="Times New Roman" w:hAnsi="Times New Roman"/>
          <w:color w:val="333333"/>
          <w:sz w:val="24"/>
          <w:szCs w:val="24"/>
          <w:lang w:eastAsia="ru-RU"/>
        </w:rPr>
        <w:t xml:space="preserve"> деятельности ДОУ за 2018</w:t>
      </w:r>
      <w:r w:rsidRPr="006C6DBB">
        <w:rPr>
          <w:rFonts w:ascii="Times New Roman" w:hAnsi="Times New Roman"/>
          <w:color w:val="333333"/>
          <w:sz w:val="24"/>
          <w:szCs w:val="24"/>
          <w:lang w:eastAsia="ru-RU"/>
        </w:rPr>
        <w:t>-201</w:t>
      </w:r>
      <w:r w:rsidR="007F2EE7">
        <w:rPr>
          <w:rFonts w:ascii="Times New Roman" w:hAnsi="Times New Roman"/>
          <w:color w:val="333333"/>
          <w:sz w:val="24"/>
          <w:szCs w:val="24"/>
          <w:lang w:eastAsia="ru-RU"/>
        </w:rPr>
        <w:t>9</w:t>
      </w:r>
      <w:r w:rsidRPr="006C6DBB">
        <w:rPr>
          <w:rFonts w:ascii="Times New Roman" w:hAnsi="Times New Roman"/>
          <w:color w:val="333333"/>
          <w:sz w:val="24"/>
          <w:szCs w:val="24"/>
          <w:lang w:eastAsia="ru-RU"/>
        </w:rPr>
        <w:t xml:space="preserve"> учебный год».</w:t>
      </w:r>
    </w:p>
    <w:p w:rsidR="00E4064F" w:rsidRDefault="00E4064F" w:rsidP="006C6DBB">
      <w:pPr>
        <w:shd w:val="clear" w:color="auto" w:fill="FFFFFF"/>
        <w:spacing w:after="0" w:line="240" w:lineRule="auto"/>
        <w:jc w:val="both"/>
        <w:rPr>
          <w:rFonts w:ascii="Times New Roman" w:hAnsi="Times New Roman"/>
          <w:color w:val="333333"/>
          <w:sz w:val="24"/>
          <w:szCs w:val="24"/>
          <w:lang w:eastAsia="ru-RU"/>
        </w:rPr>
      </w:pPr>
      <w:r w:rsidRPr="006C6DBB">
        <w:rPr>
          <w:rFonts w:ascii="Times New Roman" w:hAnsi="Times New Roman"/>
          <w:color w:val="333333"/>
          <w:sz w:val="24"/>
          <w:szCs w:val="24"/>
          <w:lang w:eastAsia="ru-RU"/>
        </w:rPr>
        <w:t>Анализ выполнения годового плана воспитательно-образовательной работы показал, что основные аспекты поставленных задач были реализованы через методические мероприятия с педагогами, мероприятия по взаимодействию с родителями, различными видами совместной деятельности с детьми</w:t>
      </w:r>
    </w:p>
    <w:p w:rsidR="00E4064F" w:rsidRPr="006C6DBB" w:rsidRDefault="00E4064F" w:rsidP="00725222">
      <w:pPr>
        <w:shd w:val="clear" w:color="auto" w:fill="FFFFFF"/>
        <w:spacing w:after="0" w:line="293" w:lineRule="atLeast"/>
        <w:ind w:left="1069"/>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BC5C94" w:rsidRDefault="00E4064F" w:rsidP="006C6DBB">
      <w:pPr>
        <w:shd w:val="clear" w:color="auto" w:fill="FFFFFF"/>
        <w:spacing w:after="0" w:line="293" w:lineRule="atLeast"/>
        <w:jc w:val="center"/>
        <w:rPr>
          <w:rFonts w:ascii="Arial" w:hAnsi="Arial" w:cs="Arial"/>
          <w:color w:val="333333"/>
          <w:sz w:val="20"/>
          <w:szCs w:val="20"/>
          <w:u w:val="single"/>
          <w:lang w:eastAsia="ru-RU"/>
        </w:rPr>
      </w:pPr>
      <w:r w:rsidRPr="00BC5C94">
        <w:rPr>
          <w:rFonts w:ascii="Times New Roman" w:hAnsi="Times New Roman"/>
          <w:b/>
          <w:bCs/>
          <w:color w:val="333333"/>
          <w:sz w:val="24"/>
          <w:szCs w:val="24"/>
          <w:u w:val="single"/>
          <w:lang w:eastAsia="ru-RU"/>
        </w:rPr>
        <w:t>Учебно-методическое обеспечение</w:t>
      </w:r>
    </w:p>
    <w:p w:rsidR="00E4064F" w:rsidRDefault="00E4064F" w:rsidP="006C6DBB">
      <w:pPr>
        <w:shd w:val="clear" w:color="auto" w:fill="FFFFFF"/>
        <w:spacing w:after="0" w:line="293" w:lineRule="atLeast"/>
        <w:jc w:val="both"/>
        <w:rPr>
          <w:rFonts w:ascii="Times New Roman" w:hAnsi="Times New Roman"/>
          <w:color w:val="333333"/>
          <w:sz w:val="24"/>
          <w:szCs w:val="24"/>
          <w:lang w:eastAsia="ru-RU"/>
        </w:rPr>
      </w:pPr>
      <w:r w:rsidRPr="006C6DBB">
        <w:rPr>
          <w:rFonts w:ascii="Times New Roman" w:hAnsi="Times New Roman"/>
          <w:color w:val="333333"/>
          <w:sz w:val="24"/>
          <w:szCs w:val="24"/>
          <w:lang w:eastAsia="ru-RU"/>
        </w:rPr>
        <w:t>            Учебно-методическое, обеспечение в учреждении соответствует требованиям реализуемой образовательной Программы, обеспечивает  образовательную деятельность,  присмотр и уход. 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Педагоги имеют возможность пользоваться как фондом учебно-методической литературы, так и электронно-образовательными ресурсами. Созданы условия  для организации и осуществления повышения квалификации педагогов: 1 раз в 3 года прохождение курсов повышения квалификации, оказание консультативной помощи, методической поддержки</w:t>
      </w:r>
      <w:r>
        <w:rPr>
          <w:rFonts w:ascii="Times New Roman" w:hAnsi="Times New Roman"/>
          <w:color w:val="333333"/>
          <w:sz w:val="24"/>
          <w:szCs w:val="24"/>
          <w:lang w:eastAsia="ru-RU"/>
        </w:rPr>
        <w:t>.</w:t>
      </w:r>
      <w:r w:rsidRPr="006C6DBB">
        <w:rPr>
          <w:rFonts w:ascii="Times New Roman" w:hAnsi="Times New Roman"/>
          <w:color w:val="333333"/>
          <w:sz w:val="24"/>
          <w:szCs w:val="24"/>
          <w:lang w:eastAsia="ru-RU"/>
        </w:rPr>
        <w:t xml:space="preserve"> В ДОУ в полной мере удовлетворены информационные, учебно-методические образовательные потребности педагогов. 100% педагогов получают своевременную методическую помощь в организации образовательного процесса.</w:t>
      </w:r>
    </w:p>
    <w:p w:rsidR="00E4064F" w:rsidRDefault="00E4064F" w:rsidP="006C6DBB">
      <w:pPr>
        <w:shd w:val="clear" w:color="auto" w:fill="FFFFFF"/>
        <w:spacing w:after="0" w:line="293" w:lineRule="atLeast"/>
        <w:jc w:val="both"/>
        <w:rPr>
          <w:rFonts w:ascii="Times New Roman" w:hAnsi="Times New Roman"/>
          <w:color w:val="333333"/>
          <w:sz w:val="24"/>
          <w:szCs w:val="24"/>
          <w:lang w:eastAsia="ru-RU"/>
        </w:rPr>
      </w:pPr>
    </w:p>
    <w:p w:rsidR="00E4064F" w:rsidRPr="00BC5C94" w:rsidRDefault="00E4064F" w:rsidP="00BC5C94">
      <w:pPr>
        <w:shd w:val="clear" w:color="auto" w:fill="FFFFFF"/>
        <w:spacing w:after="0" w:line="293" w:lineRule="atLeast"/>
        <w:jc w:val="center"/>
        <w:rPr>
          <w:rFonts w:ascii="Arial" w:hAnsi="Arial" w:cs="Arial"/>
          <w:color w:val="333333"/>
          <w:sz w:val="20"/>
          <w:szCs w:val="20"/>
          <w:u w:val="single"/>
          <w:lang w:eastAsia="ru-RU"/>
        </w:rPr>
      </w:pPr>
      <w:r w:rsidRPr="00BC5C94">
        <w:rPr>
          <w:rFonts w:ascii="Times New Roman" w:hAnsi="Times New Roman"/>
          <w:b/>
          <w:bCs/>
          <w:color w:val="333333"/>
          <w:sz w:val="24"/>
          <w:szCs w:val="24"/>
          <w:u w:val="single"/>
          <w:lang w:eastAsia="ru-RU"/>
        </w:rPr>
        <w:t>Информационно-методическое обеспечение</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В ДОУ имеются квалифицированные кадры, организующие информационное обеспечение, позволяющее в электронной форме:</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управлять образовательным процессом;</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создавать и редактировать электронные таблицы, тексты, презентации;</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использовать интерактивные дидактические материалы, образовательные ресурсы;</w:t>
      </w:r>
    </w:p>
    <w:p w:rsidR="00E4064F" w:rsidRPr="002350E5" w:rsidRDefault="00E4064F" w:rsidP="00BC5C94">
      <w:pPr>
        <w:shd w:val="clear" w:color="auto" w:fill="FFFFFF"/>
        <w:spacing w:after="0" w:line="293" w:lineRule="atLeast"/>
        <w:jc w:val="both"/>
        <w:rPr>
          <w:rFonts w:ascii="Times New Roman" w:hAnsi="Times New Roman"/>
          <w:color w:val="333333"/>
          <w:sz w:val="24"/>
          <w:szCs w:val="24"/>
          <w:lang w:eastAsia="ru-RU"/>
        </w:rPr>
      </w:pPr>
      <w:r w:rsidRPr="006C6DBB">
        <w:rPr>
          <w:rFonts w:ascii="Times New Roman" w:hAnsi="Times New Roman"/>
          <w:color w:val="333333"/>
          <w:sz w:val="24"/>
          <w:szCs w:val="24"/>
          <w:lang w:eastAsia="ru-RU"/>
        </w:rPr>
        <w:t> - проводить мониторинг и фиксировать хо</w:t>
      </w:r>
      <w:r>
        <w:rPr>
          <w:rFonts w:ascii="Times New Roman" w:hAnsi="Times New Roman"/>
          <w:color w:val="333333"/>
          <w:sz w:val="24"/>
          <w:szCs w:val="24"/>
          <w:lang w:eastAsia="ru-RU"/>
        </w:rPr>
        <w:t xml:space="preserve">д воспитательно-образовательного </w:t>
      </w:r>
      <w:r w:rsidRPr="006C6DBB">
        <w:rPr>
          <w:rFonts w:ascii="Times New Roman" w:hAnsi="Times New Roman"/>
          <w:color w:val="333333"/>
          <w:sz w:val="24"/>
          <w:szCs w:val="24"/>
          <w:lang w:eastAsia="ru-RU"/>
        </w:rPr>
        <w:t xml:space="preserve">процесса и результатов освоения основной </w:t>
      </w:r>
      <w:r w:rsidRPr="00026994">
        <w:rPr>
          <w:rFonts w:ascii="Times New Roman" w:hAnsi="Times New Roman"/>
          <w:sz w:val="24"/>
          <w:szCs w:val="24"/>
        </w:rPr>
        <w:t>Образовательной программы</w:t>
      </w:r>
      <w:r>
        <w:rPr>
          <w:rFonts w:ascii="Times New Roman" w:hAnsi="Times New Roman"/>
          <w:sz w:val="24"/>
          <w:szCs w:val="24"/>
        </w:rPr>
        <w:t>,</w:t>
      </w:r>
      <w:r w:rsidR="003A4AFC">
        <w:rPr>
          <w:rFonts w:ascii="Times New Roman" w:hAnsi="Times New Roman"/>
          <w:sz w:val="24"/>
          <w:szCs w:val="24"/>
        </w:rPr>
        <w:t xml:space="preserve"> </w:t>
      </w:r>
      <w:r w:rsidRPr="002350E5">
        <w:rPr>
          <w:rFonts w:ascii="Times New Roman" w:hAnsi="Times New Roman"/>
          <w:sz w:val="24"/>
          <w:szCs w:val="24"/>
        </w:rPr>
        <w:t>построенной</w:t>
      </w:r>
      <w:r w:rsidRPr="002350E5">
        <w:rPr>
          <w:rFonts w:ascii="Times New Roman" w:hAnsi="Times New Roman"/>
          <w:color w:val="000000"/>
          <w:sz w:val="24"/>
          <w:szCs w:val="24"/>
        </w:rPr>
        <w:t xml:space="preserve">  на основе </w:t>
      </w:r>
      <w:r>
        <w:rPr>
          <w:rFonts w:ascii="Times New Roman" w:hAnsi="Times New Roman"/>
          <w:color w:val="000000"/>
          <w:sz w:val="24"/>
          <w:szCs w:val="24"/>
        </w:rPr>
        <w:t xml:space="preserve">примерной образовательной </w:t>
      </w:r>
      <w:r w:rsidRPr="002350E5">
        <w:rPr>
          <w:rFonts w:ascii="Times New Roman" w:hAnsi="Times New Roman"/>
          <w:color w:val="000000"/>
          <w:sz w:val="24"/>
          <w:szCs w:val="24"/>
        </w:rPr>
        <w:t>программы «Детство».</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lastRenderedPageBreak/>
        <w:t> - осуществлять взаимодействие ДОУ с органами, осуществляющими управление в сфере образования, с другими образовательными учреждениями и организациями.</w:t>
      </w: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Оборудование доступно и удобно для организации работы с детьми. 100% педагогов используют информационно-компьютерные технологии при подготовке к НОД, в совместной деятельности с воспитанниками.</w:t>
      </w:r>
    </w:p>
    <w:p w:rsidR="00E4064F" w:rsidRDefault="00E4064F" w:rsidP="00BC5C94">
      <w:pPr>
        <w:shd w:val="clear" w:color="auto" w:fill="FFFFFF"/>
        <w:spacing w:after="0" w:line="293" w:lineRule="atLeast"/>
        <w:jc w:val="both"/>
        <w:rPr>
          <w:rFonts w:ascii="Times New Roman" w:hAnsi="Times New Roman"/>
          <w:color w:val="333333"/>
          <w:sz w:val="24"/>
          <w:szCs w:val="24"/>
          <w:lang w:eastAsia="ru-RU"/>
        </w:rPr>
      </w:pPr>
      <w:r w:rsidRPr="006C6DBB">
        <w:rPr>
          <w:rFonts w:ascii="Times New Roman" w:hAnsi="Times New Roman"/>
          <w:color w:val="333333"/>
          <w:sz w:val="24"/>
          <w:szCs w:val="24"/>
          <w:lang w:eastAsia="ru-RU"/>
        </w:rPr>
        <w:t>            Педагоги имеют возможность использовать интерактивные дидактические материалы, образовательные ресурсы.</w:t>
      </w:r>
    </w:p>
    <w:p w:rsidR="00E4064F" w:rsidRPr="00BC5C94" w:rsidRDefault="00E4064F" w:rsidP="00BC5C94">
      <w:pPr>
        <w:shd w:val="clear" w:color="auto" w:fill="FFFFFF"/>
        <w:spacing w:after="0" w:line="293" w:lineRule="atLeast"/>
        <w:jc w:val="center"/>
        <w:rPr>
          <w:rFonts w:ascii="Arial" w:hAnsi="Arial" w:cs="Arial"/>
          <w:color w:val="333333"/>
          <w:sz w:val="20"/>
          <w:szCs w:val="20"/>
          <w:u w:val="single"/>
          <w:lang w:eastAsia="ru-RU"/>
        </w:rPr>
      </w:pPr>
      <w:r w:rsidRPr="00BC5C94">
        <w:rPr>
          <w:rFonts w:ascii="Times New Roman" w:hAnsi="Times New Roman"/>
          <w:b/>
          <w:bCs/>
          <w:color w:val="333333"/>
          <w:sz w:val="24"/>
          <w:szCs w:val="24"/>
          <w:u w:val="single"/>
          <w:lang w:eastAsia="ru-RU"/>
        </w:rPr>
        <w:t>Медико-социальные условия</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Медицинское обслуживание в ДОУ осуществляет медици</w:t>
      </w:r>
      <w:r>
        <w:rPr>
          <w:rFonts w:ascii="Times New Roman" w:hAnsi="Times New Roman"/>
          <w:color w:val="333333"/>
          <w:sz w:val="24"/>
          <w:szCs w:val="24"/>
          <w:lang w:eastAsia="ru-RU"/>
        </w:rPr>
        <w:t>нский персонал  районн</w:t>
      </w:r>
      <w:r w:rsidRPr="006C6DBB">
        <w:rPr>
          <w:rFonts w:ascii="Times New Roman" w:hAnsi="Times New Roman"/>
          <w:color w:val="333333"/>
          <w:sz w:val="24"/>
          <w:szCs w:val="24"/>
          <w:lang w:eastAsia="ru-RU"/>
        </w:rPr>
        <w:t>ой  детской поликлиники. Целью деятельности ДОУ по проблеме сохранения здоровья детей является  реализация имеющихся ресурсов для формирования здоровой, социально адаптированной личности дошкольника.</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Оздоровительное пространство ДОУ включает в себя  и оборудование, </w:t>
      </w:r>
      <w:proofErr w:type="gramStart"/>
      <w:r w:rsidRPr="006C6DBB">
        <w:rPr>
          <w:rFonts w:ascii="Times New Roman" w:hAnsi="Times New Roman"/>
          <w:color w:val="333333"/>
          <w:sz w:val="24"/>
          <w:szCs w:val="24"/>
          <w:lang w:eastAsia="ru-RU"/>
        </w:rPr>
        <w:t>позволяющие</w:t>
      </w:r>
      <w:proofErr w:type="gramEnd"/>
      <w:r w:rsidRPr="006C6DBB">
        <w:rPr>
          <w:rFonts w:ascii="Times New Roman" w:hAnsi="Times New Roman"/>
          <w:color w:val="333333"/>
          <w:sz w:val="24"/>
          <w:szCs w:val="24"/>
          <w:lang w:eastAsia="ru-RU"/>
        </w:rPr>
        <w:t xml:space="preserve"> осуществлять физкультурно-оздоровительную и профилактическую работу с детьми.</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Оборудование:</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бактерицидные лампы  в  помещениях ДОУ, разнообразное оборудование (в физкультурном зале, на физкультурной площадке на улице, в группах), атрибуты для подвижных игр, о</w:t>
      </w:r>
      <w:r>
        <w:rPr>
          <w:rFonts w:ascii="Times New Roman" w:hAnsi="Times New Roman"/>
          <w:color w:val="333333"/>
          <w:sz w:val="24"/>
          <w:szCs w:val="24"/>
          <w:lang w:eastAsia="ru-RU"/>
        </w:rPr>
        <w:t>борудование для спортивных игр</w:t>
      </w:r>
      <w:r w:rsidRPr="006C6DBB">
        <w:rPr>
          <w:rFonts w:ascii="Times New Roman" w:hAnsi="Times New Roman"/>
          <w:color w:val="333333"/>
          <w:sz w:val="24"/>
          <w:szCs w:val="24"/>
          <w:lang w:eastAsia="ru-RU"/>
        </w:rPr>
        <w:t>, мягкое игровое  оборудование: развивающие модули, маты, бревна, балансировочный брус, арки и кольца.</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 Питание детей в ДОУ.</w:t>
      </w:r>
      <w:r w:rsidRPr="006C6DBB">
        <w:rPr>
          <w:rFonts w:ascii="Arial" w:hAnsi="Arial" w:cs="Arial"/>
          <w:color w:val="333333"/>
          <w:sz w:val="20"/>
          <w:szCs w:val="20"/>
          <w:lang w:eastAsia="ru-RU"/>
        </w:rPr>
        <w:t> </w:t>
      </w:r>
      <w:r>
        <w:rPr>
          <w:rFonts w:ascii="Times New Roman" w:hAnsi="Times New Roman"/>
          <w:color w:val="333333"/>
          <w:sz w:val="24"/>
          <w:szCs w:val="24"/>
          <w:lang w:eastAsia="ru-RU"/>
        </w:rPr>
        <w:t>В ДОУ организовано 3</w:t>
      </w:r>
      <w:r w:rsidRPr="006C6DBB">
        <w:rPr>
          <w:rFonts w:ascii="Times New Roman" w:hAnsi="Times New Roman"/>
          <w:color w:val="333333"/>
          <w:sz w:val="24"/>
          <w:szCs w:val="24"/>
          <w:lang w:eastAsia="ru-RU"/>
        </w:rPr>
        <w:t xml:space="preserve"> – разовое,  полноценное и сбалансированное питание в соответствии с нормами </w:t>
      </w:r>
      <w:proofErr w:type="spellStart"/>
      <w:r w:rsidRPr="006C6DBB">
        <w:rPr>
          <w:rFonts w:ascii="Times New Roman" w:hAnsi="Times New Roman"/>
          <w:color w:val="333333"/>
          <w:sz w:val="24"/>
          <w:szCs w:val="24"/>
          <w:lang w:eastAsia="ru-RU"/>
        </w:rPr>
        <w:t>СанПиН</w:t>
      </w:r>
      <w:proofErr w:type="spellEnd"/>
      <w:r w:rsidRPr="006C6DBB">
        <w:rPr>
          <w:rFonts w:ascii="Times New Roman" w:hAnsi="Times New Roman"/>
          <w:color w:val="333333"/>
          <w:sz w:val="24"/>
          <w:szCs w:val="24"/>
          <w:lang w:eastAsia="ru-RU"/>
        </w:rPr>
        <w:t>. Документально определены  нормы  питания на одного ребенка в день,  ассортимент основных рекомендованных для использования продуктов питания, в том числ</w:t>
      </w:r>
      <w:r>
        <w:rPr>
          <w:rFonts w:ascii="Times New Roman" w:hAnsi="Times New Roman"/>
          <w:color w:val="333333"/>
          <w:sz w:val="24"/>
          <w:szCs w:val="24"/>
          <w:lang w:eastAsia="ru-RU"/>
        </w:rPr>
        <w:t xml:space="preserve">е, фруктов и соков. </w:t>
      </w:r>
      <w:r w:rsidRPr="006C6DBB">
        <w:rPr>
          <w:rFonts w:ascii="Times New Roman" w:hAnsi="Times New Roman"/>
          <w:color w:val="333333"/>
          <w:sz w:val="24"/>
          <w:szCs w:val="24"/>
          <w:lang w:eastAsia="ru-RU"/>
        </w:rPr>
        <w:t>Питание детей в ДОУ осуществляется в соответствии с режимом дня на холодный и теплый период года</w:t>
      </w:r>
      <w:r>
        <w:rPr>
          <w:rFonts w:ascii="Times New Roman" w:hAnsi="Times New Roman"/>
          <w:color w:val="333333"/>
          <w:sz w:val="24"/>
          <w:szCs w:val="24"/>
          <w:lang w:eastAsia="ru-RU"/>
        </w:rPr>
        <w:t>. На все блюда имеются технологические карты</w:t>
      </w:r>
    </w:p>
    <w:p w:rsidR="00E4064F" w:rsidRPr="006C6DBB" w:rsidRDefault="00E4064F" w:rsidP="00BC5C94">
      <w:pPr>
        <w:shd w:val="clear" w:color="auto" w:fill="FFFFFF"/>
        <w:spacing w:after="0" w:line="240" w:lineRule="auto"/>
        <w:rPr>
          <w:rFonts w:ascii="Arial" w:hAnsi="Arial" w:cs="Arial"/>
          <w:color w:val="333333"/>
          <w:sz w:val="20"/>
          <w:szCs w:val="20"/>
          <w:lang w:eastAsia="ru-RU"/>
        </w:rPr>
      </w:pPr>
      <w:r w:rsidRPr="006C6DBB">
        <w:rPr>
          <w:rFonts w:ascii="Times New Roman" w:hAnsi="Times New Roman"/>
          <w:color w:val="333333"/>
          <w:sz w:val="24"/>
          <w:szCs w:val="24"/>
          <w:lang w:eastAsia="ru-RU"/>
        </w:rPr>
        <w:t> </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b/>
          <w:bCs/>
          <w:color w:val="333333"/>
          <w:sz w:val="24"/>
          <w:szCs w:val="24"/>
          <w:lang w:eastAsia="ru-RU"/>
        </w:rPr>
        <w:t>Большое внимание уделяется организации  работы по сохранению и укреплению здоровья детей.</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Для  этого в ДОУ созданы следующие необходимые условия:</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правильно подо</w:t>
      </w:r>
      <w:r>
        <w:rPr>
          <w:rFonts w:ascii="Times New Roman" w:hAnsi="Times New Roman"/>
          <w:color w:val="333333"/>
          <w:sz w:val="24"/>
          <w:szCs w:val="24"/>
          <w:lang w:eastAsia="ru-RU"/>
        </w:rPr>
        <w:t>бранная и расположенная  мебель</w:t>
      </w:r>
      <w:r w:rsidRPr="006C6DBB">
        <w:rPr>
          <w:rFonts w:ascii="Times New Roman" w:hAnsi="Times New Roman"/>
          <w:color w:val="333333"/>
          <w:sz w:val="24"/>
          <w:szCs w:val="24"/>
          <w:lang w:eastAsia="ru-RU"/>
        </w:rPr>
        <w:t>;</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-соблюдение температурного режима, графика проветривания и влажной уборки помещений;</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хорошая освещенность помещений;</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 чередование активных и малоактивных видов деятельности детей    (в том числе, физ</w:t>
      </w:r>
      <w:r>
        <w:rPr>
          <w:rFonts w:ascii="Times New Roman" w:hAnsi="Times New Roman"/>
          <w:color w:val="333333"/>
          <w:sz w:val="24"/>
          <w:szCs w:val="24"/>
          <w:lang w:eastAsia="ru-RU"/>
        </w:rPr>
        <w:t xml:space="preserve">. </w:t>
      </w:r>
      <w:r w:rsidRPr="006C6DBB">
        <w:rPr>
          <w:rFonts w:ascii="Times New Roman" w:hAnsi="Times New Roman"/>
          <w:color w:val="333333"/>
          <w:sz w:val="24"/>
          <w:szCs w:val="24"/>
          <w:lang w:eastAsia="ru-RU"/>
        </w:rPr>
        <w:t>минутки на занятиях или минутки отдыха между деятельность</w:t>
      </w:r>
      <w:r>
        <w:rPr>
          <w:rFonts w:ascii="Times New Roman" w:hAnsi="Times New Roman"/>
          <w:color w:val="333333"/>
          <w:sz w:val="24"/>
          <w:szCs w:val="24"/>
          <w:lang w:eastAsia="ru-RU"/>
        </w:rPr>
        <w:t>ю</w:t>
      </w:r>
      <w:r w:rsidRPr="006C6DBB">
        <w:rPr>
          <w:rFonts w:ascii="Times New Roman" w:hAnsi="Times New Roman"/>
          <w:color w:val="333333"/>
          <w:sz w:val="24"/>
          <w:szCs w:val="24"/>
          <w:lang w:eastAsia="ru-RU"/>
        </w:rPr>
        <w:t xml:space="preserve"> статического характера);</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 соблюдение длительности занятий согласно нормам </w:t>
      </w:r>
      <w:proofErr w:type="spellStart"/>
      <w:r w:rsidRPr="006C6DBB">
        <w:rPr>
          <w:rFonts w:ascii="Times New Roman" w:hAnsi="Times New Roman"/>
          <w:color w:val="333333"/>
          <w:sz w:val="24"/>
          <w:szCs w:val="24"/>
          <w:lang w:eastAsia="ru-RU"/>
        </w:rPr>
        <w:t>СанПиН</w:t>
      </w:r>
      <w:proofErr w:type="spellEnd"/>
      <w:r w:rsidRPr="006C6DBB">
        <w:rPr>
          <w:rFonts w:ascii="Times New Roman" w:hAnsi="Times New Roman"/>
          <w:color w:val="333333"/>
          <w:sz w:val="24"/>
          <w:szCs w:val="24"/>
          <w:lang w:eastAsia="ru-RU"/>
        </w:rPr>
        <w:t>;</w:t>
      </w:r>
    </w:p>
    <w:p w:rsidR="00E4064F" w:rsidRPr="006C6DBB" w:rsidRDefault="00E4064F" w:rsidP="00BC5C94">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 соблюдение длительности и содержания прогулки в соответствии с нормами </w:t>
      </w:r>
      <w:proofErr w:type="spellStart"/>
      <w:r w:rsidRPr="006C6DBB">
        <w:rPr>
          <w:rFonts w:ascii="Times New Roman" w:hAnsi="Times New Roman"/>
          <w:color w:val="333333"/>
          <w:sz w:val="24"/>
          <w:szCs w:val="24"/>
          <w:lang w:eastAsia="ru-RU"/>
        </w:rPr>
        <w:t>СанПиН</w:t>
      </w:r>
      <w:proofErr w:type="spellEnd"/>
      <w:r w:rsidRPr="006C6DBB">
        <w:rPr>
          <w:rFonts w:ascii="Times New Roman" w:hAnsi="Times New Roman"/>
          <w:color w:val="333333"/>
          <w:sz w:val="24"/>
          <w:szCs w:val="24"/>
          <w:lang w:eastAsia="ru-RU"/>
        </w:rPr>
        <w:t xml:space="preserve"> и;</w:t>
      </w:r>
    </w:p>
    <w:p w:rsidR="00E4064F" w:rsidRPr="003D404F" w:rsidRDefault="00E4064F" w:rsidP="003D404F">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 максимально допустимая недельная учебная нагрузка и время перерыва между занятиями соответствует возрасту детей,  нормам </w:t>
      </w:r>
      <w:proofErr w:type="spellStart"/>
      <w:r w:rsidRPr="006C6DBB">
        <w:rPr>
          <w:rFonts w:ascii="Times New Roman" w:hAnsi="Times New Roman"/>
          <w:color w:val="333333"/>
          <w:sz w:val="24"/>
          <w:szCs w:val="24"/>
          <w:lang w:eastAsia="ru-RU"/>
        </w:rPr>
        <w:t>СанПиН</w:t>
      </w:r>
      <w:proofErr w:type="spellEnd"/>
      <w:r w:rsidRPr="006C6DBB">
        <w:rPr>
          <w:rFonts w:ascii="Times New Roman" w:hAnsi="Times New Roman"/>
          <w:color w:val="333333"/>
          <w:sz w:val="24"/>
          <w:szCs w:val="24"/>
          <w:lang w:eastAsia="ru-RU"/>
        </w:rPr>
        <w:t>.</w:t>
      </w:r>
    </w:p>
    <w:p w:rsidR="00E4064F" w:rsidRPr="006C6DBB" w:rsidRDefault="00E4064F" w:rsidP="006C6DBB">
      <w:pPr>
        <w:shd w:val="clear" w:color="auto" w:fill="FFFFFF"/>
        <w:spacing w:after="0" w:line="293" w:lineRule="atLeast"/>
        <w:rPr>
          <w:rFonts w:ascii="Arial" w:hAnsi="Arial" w:cs="Arial"/>
          <w:color w:val="333333"/>
          <w:sz w:val="20"/>
          <w:szCs w:val="20"/>
          <w:lang w:eastAsia="ru-RU"/>
        </w:rPr>
      </w:pPr>
    </w:p>
    <w:p w:rsidR="00E4064F" w:rsidRPr="00316C98" w:rsidRDefault="00E4064F" w:rsidP="006C6DBB">
      <w:pPr>
        <w:shd w:val="clear" w:color="auto" w:fill="FFFFFF"/>
        <w:spacing w:after="0" w:line="293" w:lineRule="atLeast"/>
        <w:jc w:val="center"/>
        <w:rPr>
          <w:rFonts w:ascii="Arial" w:hAnsi="Arial" w:cs="Arial"/>
          <w:color w:val="333333"/>
          <w:sz w:val="28"/>
          <w:szCs w:val="28"/>
          <w:lang w:eastAsia="ru-RU"/>
        </w:rPr>
      </w:pPr>
      <w:r w:rsidRPr="00316C98">
        <w:rPr>
          <w:rFonts w:ascii="Times New Roman" w:hAnsi="Times New Roman"/>
          <w:b/>
          <w:bCs/>
          <w:color w:val="333333"/>
          <w:sz w:val="28"/>
          <w:szCs w:val="28"/>
          <w:lang w:eastAsia="ru-RU"/>
        </w:rPr>
        <w:t>VI.</w:t>
      </w:r>
      <w:r w:rsidRPr="00316C98">
        <w:rPr>
          <w:rFonts w:ascii="Arial" w:hAnsi="Arial" w:cs="Arial"/>
          <w:color w:val="333333"/>
          <w:sz w:val="28"/>
          <w:szCs w:val="28"/>
          <w:lang w:eastAsia="ru-RU"/>
        </w:rPr>
        <w:t> </w:t>
      </w:r>
      <w:r w:rsidRPr="00316C98">
        <w:rPr>
          <w:rFonts w:ascii="Times New Roman" w:hAnsi="Times New Roman"/>
          <w:b/>
          <w:bCs/>
          <w:color w:val="333333"/>
          <w:sz w:val="28"/>
          <w:szCs w:val="28"/>
          <w:lang w:eastAsia="ru-RU"/>
        </w:rPr>
        <w:t>Социальная активность и социальное партнерство ДОУ</w:t>
      </w:r>
    </w:p>
    <w:p w:rsidR="00E4064F" w:rsidRPr="006C6DBB" w:rsidRDefault="00E4064F" w:rsidP="006C6DBB">
      <w:pPr>
        <w:shd w:val="clear" w:color="auto" w:fill="FFFFFF"/>
        <w:spacing w:after="0" w:line="293" w:lineRule="atLeast"/>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6C6DBB" w:rsidRDefault="00E4064F" w:rsidP="006C6DBB">
      <w:pPr>
        <w:shd w:val="clear" w:color="auto" w:fill="FFFFFF"/>
        <w:spacing w:after="0" w:line="240" w:lineRule="auto"/>
        <w:ind w:firstLine="851"/>
        <w:jc w:val="both"/>
        <w:rPr>
          <w:rFonts w:ascii="Arial" w:hAnsi="Arial" w:cs="Arial"/>
          <w:color w:val="333333"/>
          <w:sz w:val="20"/>
          <w:szCs w:val="20"/>
          <w:lang w:eastAsia="ru-RU"/>
        </w:rPr>
      </w:pPr>
      <w:r w:rsidRPr="006C6DBB">
        <w:rPr>
          <w:rFonts w:ascii="Times New Roman" w:hAnsi="Times New Roman"/>
          <w:color w:val="333333"/>
          <w:sz w:val="24"/>
          <w:szCs w:val="24"/>
          <w:lang w:eastAsia="ru-RU"/>
        </w:rPr>
        <w:t>ДОУ активно сотрудничает с другими учреждениями и организациями образования, здравоохранения и культуры. Взаимодействие осуществляется на основе договоров о сотрудничестве, разовой договоренности с целью улучшения качества воспитательно-образовательного процесса и создания условий для сохранения психического и физического здоровья детей.</w:t>
      </w:r>
    </w:p>
    <w:p w:rsidR="00E4064F" w:rsidRPr="006C6DBB" w:rsidRDefault="00E4064F" w:rsidP="006C6DBB">
      <w:pPr>
        <w:shd w:val="clear" w:color="auto" w:fill="FFFFFF"/>
        <w:spacing w:after="0" w:line="240" w:lineRule="auto"/>
        <w:ind w:firstLine="708"/>
        <w:jc w:val="both"/>
        <w:rPr>
          <w:rFonts w:ascii="Arial" w:hAnsi="Arial" w:cs="Arial"/>
          <w:color w:val="333333"/>
          <w:sz w:val="20"/>
          <w:szCs w:val="20"/>
          <w:lang w:eastAsia="ru-RU"/>
        </w:rPr>
      </w:pPr>
      <w:r w:rsidRPr="006C6DBB">
        <w:rPr>
          <w:rFonts w:ascii="Times New Roman" w:hAnsi="Times New Roman"/>
          <w:color w:val="333333"/>
          <w:sz w:val="24"/>
          <w:szCs w:val="24"/>
          <w:lang w:eastAsia="ru-RU"/>
        </w:rPr>
        <w:t> Цели взаимодействия способствуют созданию условий для разностороннего развития воспитанников.</w:t>
      </w:r>
    </w:p>
    <w:p w:rsidR="00E4064F" w:rsidRPr="006C6DBB" w:rsidRDefault="00E4064F" w:rsidP="006C6DBB">
      <w:pPr>
        <w:shd w:val="clear" w:color="auto" w:fill="FFFFFF"/>
        <w:spacing w:after="0" w:line="240" w:lineRule="auto"/>
        <w:ind w:firstLine="708"/>
        <w:jc w:val="both"/>
        <w:rPr>
          <w:rFonts w:ascii="Arial" w:hAnsi="Arial" w:cs="Arial"/>
          <w:color w:val="333333"/>
          <w:sz w:val="20"/>
          <w:szCs w:val="20"/>
          <w:lang w:eastAsia="ru-RU"/>
        </w:rPr>
      </w:pPr>
      <w:r w:rsidRPr="006C6DBB">
        <w:rPr>
          <w:rFonts w:ascii="Times New Roman" w:hAnsi="Times New Roman"/>
          <w:color w:val="333333"/>
          <w:sz w:val="24"/>
          <w:szCs w:val="24"/>
          <w:lang w:eastAsia="ru-RU"/>
        </w:rPr>
        <w:lastRenderedPageBreak/>
        <w:t xml:space="preserve">Детский сад взаимодействует с поликлиникой,   библиотекой, </w:t>
      </w:r>
      <w:r>
        <w:rPr>
          <w:rFonts w:ascii="Times New Roman" w:hAnsi="Times New Roman"/>
          <w:color w:val="333333"/>
          <w:sz w:val="24"/>
          <w:szCs w:val="24"/>
          <w:lang w:eastAsia="ru-RU"/>
        </w:rPr>
        <w:t>домом культуры, детской юношеской спортивной школой, школой искусств</w:t>
      </w:r>
      <w:r w:rsidR="00544BD9">
        <w:rPr>
          <w:rFonts w:ascii="Times New Roman" w:hAnsi="Times New Roman"/>
          <w:color w:val="333333"/>
          <w:sz w:val="24"/>
          <w:szCs w:val="24"/>
          <w:lang w:eastAsia="ru-RU"/>
        </w:rPr>
        <w:t>, ЦВР «Безопасное колесо»</w:t>
      </w:r>
      <w:proofErr w:type="gramStart"/>
      <w:r w:rsidR="00544BD9">
        <w:rPr>
          <w:rFonts w:ascii="Times New Roman" w:hAnsi="Times New Roman"/>
          <w:color w:val="333333"/>
          <w:sz w:val="24"/>
          <w:szCs w:val="24"/>
          <w:lang w:eastAsia="ru-RU"/>
        </w:rPr>
        <w:t xml:space="preserve"> ,</w:t>
      </w:r>
      <w:proofErr w:type="gramEnd"/>
      <w:r w:rsidR="00544BD9">
        <w:rPr>
          <w:rFonts w:ascii="Times New Roman" w:hAnsi="Times New Roman"/>
          <w:color w:val="333333"/>
          <w:sz w:val="24"/>
          <w:szCs w:val="24"/>
          <w:lang w:eastAsia="ru-RU"/>
        </w:rPr>
        <w:t xml:space="preserve"> «Оригами»</w:t>
      </w:r>
      <w:r w:rsidRPr="006C6DBB">
        <w:rPr>
          <w:rFonts w:ascii="Times New Roman" w:hAnsi="Times New Roman"/>
          <w:color w:val="333333"/>
          <w:sz w:val="24"/>
          <w:szCs w:val="24"/>
          <w:lang w:eastAsia="ru-RU"/>
        </w:rPr>
        <w:t>.</w:t>
      </w:r>
    </w:p>
    <w:p w:rsidR="00E4064F" w:rsidRPr="006C6DBB" w:rsidRDefault="00E4064F" w:rsidP="006C6DBB">
      <w:pPr>
        <w:shd w:val="clear" w:color="auto" w:fill="FFFFFF"/>
        <w:spacing w:after="0" w:line="240" w:lineRule="auto"/>
        <w:ind w:firstLine="851"/>
        <w:jc w:val="both"/>
        <w:rPr>
          <w:rFonts w:ascii="Arial" w:hAnsi="Arial" w:cs="Arial"/>
          <w:color w:val="333333"/>
          <w:sz w:val="20"/>
          <w:szCs w:val="20"/>
          <w:lang w:eastAsia="ru-RU"/>
        </w:rPr>
      </w:pPr>
      <w:r w:rsidRPr="006C6DBB">
        <w:rPr>
          <w:rFonts w:ascii="Times New Roman" w:hAnsi="Times New Roman"/>
          <w:color w:val="333333"/>
          <w:sz w:val="24"/>
          <w:szCs w:val="24"/>
          <w:lang w:eastAsia="ru-RU"/>
        </w:rPr>
        <w:t>Весь коллектив детского сада, родители и воспитанники активно участвуют в различных методических и культурных  мер</w:t>
      </w:r>
      <w:r>
        <w:rPr>
          <w:rFonts w:ascii="Times New Roman" w:hAnsi="Times New Roman"/>
          <w:color w:val="333333"/>
          <w:sz w:val="24"/>
          <w:szCs w:val="24"/>
          <w:lang w:eastAsia="ru-RU"/>
        </w:rPr>
        <w:t xml:space="preserve">оприятиях, проводимых в селе и в </w:t>
      </w:r>
      <w:r w:rsidRPr="006C6DBB">
        <w:rPr>
          <w:rFonts w:ascii="Times New Roman" w:hAnsi="Times New Roman"/>
          <w:color w:val="333333"/>
          <w:sz w:val="24"/>
          <w:szCs w:val="24"/>
          <w:lang w:eastAsia="ru-RU"/>
        </w:rPr>
        <w:t xml:space="preserve"> районе.</w:t>
      </w:r>
    </w:p>
    <w:p w:rsidR="00E4064F" w:rsidRPr="0056503A" w:rsidRDefault="00E4064F" w:rsidP="006C6DBB">
      <w:pPr>
        <w:shd w:val="clear" w:color="auto" w:fill="FFFFFF"/>
        <w:spacing w:after="0" w:line="293" w:lineRule="atLeast"/>
        <w:jc w:val="center"/>
        <w:rPr>
          <w:rFonts w:ascii="Arial" w:hAnsi="Arial" w:cs="Arial"/>
          <w:color w:val="333333"/>
          <w:sz w:val="28"/>
          <w:szCs w:val="28"/>
          <w:lang w:eastAsia="ru-RU"/>
        </w:rPr>
      </w:pPr>
      <w:r w:rsidRPr="0056503A">
        <w:rPr>
          <w:rFonts w:ascii="Times New Roman" w:hAnsi="Times New Roman"/>
          <w:b/>
          <w:bCs/>
          <w:color w:val="333333"/>
          <w:sz w:val="28"/>
          <w:szCs w:val="28"/>
          <w:lang w:val="en-US" w:eastAsia="ru-RU"/>
        </w:rPr>
        <w:t>VII</w:t>
      </w:r>
      <w:r w:rsidRPr="0056503A">
        <w:rPr>
          <w:rFonts w:ascii="Times New Roman" w:hAnsi="Times New Roman"/>
          <w:b/>
          <w:bCs/>
          <w:color w:val="333333"/>
          <w:sz w:val="28"/>
          <w:szCs w:val="28"/>
          <w:lang w:eastAsia="ru-RU"/>
        </w:rPr>
        <w:t>.</w:t>
      </w:r>
      <w:r w:rsidRPr="0056503A">
        <w:rPr>
          <w:rFonts w:ascii="Arial" w:hAnsi="Arial" w:cs="Arial"/>
          <w:color w:val="333333"/>
          <w:sz w:val="28"/>
          <w:szCs w:val="28"/>
          <w:lang w:eastAsia="ru-RU"/>
        </w:rPr>
        <w:t> </w:t>
      </w:r>
      <w:r w:rsidRPr="0056503A">
        <w:rPr>
          <w:rFonts w:ascii="Times New Roman" w:hAnsi="Times New Roman"/>
          <w:b/>
          <w:bCs/>
          <w:color w:val="333333"/>
          <w:sz w:val="28"/>
          <w:szCs w:val="28"/>
          <w:lang w:eastAsia="ru-RU"/>
        </w:rPr>
        <w:t>Основные направления ближайшего развития ДОУ</w:t>
      </w:r>
    </w:p>
    <w:p w:rsidR="00E4064F" w:rsidRPr="006C6DBB" w:rsidRDefault="00E4064F" w:rsidP="006C6DBB">
      <w:pPr>
        <w:shd w:val="clear" w:color="auto" w:fill="FFFFFF"/>
        <w:spacing w:after="0" w:line="240" w:lineRule="auto"/>
        <w:jc w:val="center"/>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355929" w:rsidRDefault="00E4064F" w:rsidP="00355929">
      <w:pPr>
        <w:shd w:val="clear" w:color="auto" w:fill="FFFFFF"/>
        <w:spacing w:after="0" w:line="240" w:lineRule="auto"/>
        <w:ind w:firstLine="360"/>
        <w:jc w:val="both"/>
        <w:rPr>
          <w:rFonts w:ascii="Arial" w:hAnsi="Arial" w:cs="Arial"/>
          <w:color w:val="333333"/>
          <w:sz w:val="20"/>
          <w:szCs w:val="20"/>
          <w:lang w:eastAsia="ru-RU"/>
        </w:rPr>
      </w:pPr>
      <w:r w:rsidRPr="006C6DBB">
        <w:rPr>
          <w:rFonts w:ascii="Times New Roman" w:hAnsi="Times New Roman"/>
          <w:color w:val="333333"/>
          <w:sz w:val="24"/>
          <w:szCs w:val="24"/>
          <w:lang w:eastAsia="ru-RU"/>
        </w:rPr>
        <w:t>Для успешной деятельности в условиях модернизации образования ДОУ  должен реализовать следующие направления развития:        </w:t>
      </w:r>
      <w:r w:rsidRPr="006C6DBB">
        <w:rPr>
          <w:rFonts w:ascii="Times New Roman" w:hAnsi="Times New Roman"/>
          <w:b/>
          <w:bCs/>
          <w:color w:val="333333"/>
          <w:sz w:val="24"/>
          <w:szCs w:val="24"/>
          <w:lang w:eastAsia="ru-RU"/>
        </w:rPr>
        <w:t>        </w:t>
      </w:r>
    </w:p>
    <w:p w:rsidR="00E4064F" w:rsidRPr="006C6DBB" w:rsidRDefault="00E4064F" w:rsidP="006C6DBB">
      <w:pPr>
        <w:shd w:val="clear" w:color="auto" w:fill="FFFFFF"/>
        <w:spacing w:after="0" w:line="240" w:lineRule="auto"/>
        <w:ind w:left="720" w:right="75" w:hanging="360"/>
        <w:jc w:val="both"/>
        <w:rPr>
          <w:rFonts w:ascii="Arial" w:hAnsi="Arial" w:cs="Arial"/>
          <w:color w:val="333333"/>
          <w:sz w:val="20"/>
          <w:szCs w:val="20"/>
          <w:lang w:eastAsia="ru-RU"/>
        </w:rPr>
      </w:pPr>
      <w:r w:rsidRPr="006C6DBB">
        <w:rPr>
          <w:rFonts w:ascii="Symbol" w:hAnsi="Symbol" w:cs="Arial"/>
          <w:color w:val="333333"/>
          <w:sz w:val="24"/>
          <w:szCs w:val="24"/>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Внедрение здоровьесберегающих технологий в деятельность ДОУ;</w:t>
      </w:r>
    </w:p>
    <w:p w:rsidR="00E4064F" w:rsidRPr="006C6DBB" w:rsidRDefault="00E4064F" w:rsidP="006C6DBB">
      <w:pPr>
        <w:shd w:val="clear" w:color="auto" w:fill="FFFFFF"/>
        <w:spacing w:after="0" w:line="240" w:lineRule="auto"/>
        <w:ind w:left="720" w:right="75" w:hanging="360"/>
        <w:jc w:val="both"/>
        <w:rPr>
          <w:rFonts w:ascii="Arial" w:hAnsi="Arial" w:cs="Arial"/>
          <w:color w:val="333333"/>
          <w:sz w:val="20"/>
          <w:szCs w:val="20"/>
          <w:lang w:eastAsia="ru-RU"/>
        </w:rPr>
      </w:pPr>
      <w:r w:rsidRPr="006C6DBB">
        <w:rPr>
          <w:rFonts w:ascii="Symbol" w:hAnsi="Symbol" w:cs="Arial"/>
          <w:color w:val="333333"/>
          <w:sz w:val="24"/>
          <w:szCs w:val="24"/>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Формирование системы эффективного взаимодействия с семьями воспитанников.</w:t>
      </w:r>
    </w:p>
    <w:p w:rsidR="00E4064F" w:rsidRDefault="00E4064F" w:rsidP="0056503A">
      <w:pPr>
        <w:shd w:val="clear" w:color="auto" w:fill="FFFFFF"/>
        <w:spacing w:after="0" w:line="240" w:lineRule="auto"/>
        <w:ind w:left="720" w:right="75" w:hanging="360"/>
        <w:jc w:val="both"/>
        <w:rPr>
          <w:rFonts w:ascii="Arial" w:hAnsi="Arial" w:cs="Arial"/>
          <w:color w:val="333333"/>
          <w:sz w:val="20"/>
          <w:szCs w:val="20"/>
          <w:lang w:eastAsia="ru-RU"/>
        </w:rPr>
      </w:pPr>
      <w:r w:rsidRPr="006C6DBB">
        <w:rPr>
          <w:rFonts w:ascii="Symbol" w:hAnsi="Symbol" w:cs="Arial"/>
          <w:color w:val="333333"/>
          <w:sz w:val="24"/>
          <w:szCs w:val="24"/>
          <w:lang w:eastAsia="ru-RU"/>
        </w:rPr>
        <w:t></w:t>
      </w:r>
      <w:r w:rsidRPr="006C6DBB">
        <w:rPr>
          <w:rFonts w:ascii="Times New Roman" w:hAnsi="Times New Roman"/>
          <w:color w:val="333333"/>
          <w:sz w:val="14"/>
          <w:szCs w:val="14"/>
          <w:lang w:eastAsia="ru-RU"/>
        </w:rPr>
        <w:t>        </w:t>
      </w:r>
      <w:r w:rsidRPr="006C6DBB">
        <w:rPr>
          <w:rFonts w:ascii="Arial" w:hAnsi="Arial" w:cs="Arial"/>
          <w:color w:val="333333"/>
          <w:sz w:val="20"/>
          <w:szCs w:val="20"/>
          <w:lang w:eastAsia="ru-RU"/>
        </w:rPr>
        <w:t> </w:t>
      </w:r>
      <w:r w:rsidRPr="006C6DBB">
        <w:rPr>
          <w:rFonts w:ascii="Times New Roman" w:hAnsi="Times New Roman"/>
          <w:color w:val="333333"/>
          <w:sz w:val="24"/>
          <w:szCs w:val="24"/>
          <w:lang w:eastAsia="ru-RU"/>
        </w:rPr>
        <w:t>Актуализация роли родителей воспитанников как первых педагогов своих детей.</w:t>
      </w:r>
    </w:p>
    <w:p w:rsidR="00E4064F" w:rsidRPr="006C6DBB" w:rsidRDefault="00E4064F" w:rsidP="00F03D6C">
      <w:pPr>
        <w:shd w:val="clear" w:color="auto" w:fill="FFFFFF"/>
        <w:spacing w:after="0" w:line="240" w:lineRule="auto"/>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56503A" w:rsidRDefault="00E4064F" w:rsidP="00CC2677">
      <w:pPr>
        <w:shd w:val="clear" w:color="auto" w:fill="FFFFFF"/>
        <w:spacing w:after="0" w:line="240" w:lineRule="auto"/>
        <w:jc w:val="center"/>
        <w:rPr>
          <w:rFonts w:ascii="Arial" w:hAnsi="Arial" w:cs="Arial"/>
          <w:color w:val="333333"/>
          <w:sz w:val="28"/>
          <w:szCs w:val="28"/>
          <w:lang w:eastAsia="ru-RU"/>
        </w:rPr>
      </w:pPr>
      <w:r w:rsidRPr="0056503A">
        <w:rPr>
          <w:rFonts w:ascii="Times New Roman" w:hAnsi="Times New Roman"/>
          <w:b/>
          <w:bCs/>
          <w:color w:val="333333"/>
          <w:sz w:val="28"/>
          <w:szCs w:val="28"/>
          <w:lang w:eastAsia="ru-RU"/>
        </w:rPr>
        <w:t>                      </w:t>
      </w:r>
      <w:r w:rsidRPr="0056503A">
        <w:rPr>
          <w:rFonts w:ascii="Times New Roman" w:hAnsi="Times New Roman"/>
          <w:b/>
          <w:bCs/>
          <w:color w:val="333333"/>
          <w:sz w:val="28"/>
          <w:szCs w:val="28"/>
          <w:lang w:val="en-US" w:eastAsia="ru-RU"/>
        </w:rPr>
        <w:t>VIII</w:t>
      </w:r>
      <w:r w:rsidRPr="0056503A">
        <w:rPr>
          <w:rFonts w:ascii="Times New Roman" w:hAnsi="Times New Roman"/>
          <w:b/>
          <w:bCs/>
          <w:color w:val="333333"/>
          <w:sz w:val="28"/>
          <w:szCs w:val="28"/>
          <w:lang w:eastAsia="ru-RU"/>
        </w:rPr>
        <w:t>. Финансовые ресурсы ДОУ и их использование</w:t>
      </w:r>
    </w:p>
    <w:p w:rsidR="00E4064F" w:rsidRPr="006C6DBB" w:rsidRDefault="00E4064F" w:rsidP="00CC2677">
      <w:pPr>
        <w:shd w:val="clear" w:color="auto" w:fill="FFFFFF"/>
        <w:spacing w:after="0" w:line="240" w:lineRule="auto"/>
        <w:rPr>
          <w:rFonts w:ascii="Arial" w:hAnsi="Arial" w:cs="Arial"/>
          <w:color w:val="333333"/>
          <w:sz w:val="20"/>
          <w:szCs w:val="20"/>
          <w:lang w:eastAsia="ru-RU"/>
        </w:rPr>
      </w:pPr>
      <w:r w:rsidRPr="006C6DBB">
        <w:rPr>
          <w:rFonts w:ascii="Times New Roman" w:hAnsi="Times New Roman"/>
          <w:b/>
          <w:bCs/>
          <w:color w:val="333333"/>
          <w:sz w:val="24"/>
          <w:szCs w:val="24"/>
          <w:lang w:eastAsia="ru-RU"/>
        </w:rPr>
        <w:t> </w:t>
      </w:r>
    </w:p>
    <w:p w:rsidR="00E4064F" w:rsidRPr="006C6DBB" w:rsidRDefault="00E4064F" w:rsidP="00CC2677">
      <w:pPr>
        <w:shd w:val="clear" w:color="auto" w:fill="FFFFFF"/>
        <w:spacing w:after="0" w:line="240" w:lineRule="auto"/>
        <w:jc w:val="both"/>
        <w:rPr>
          <w:rFonts w:ascii="Arial" w:hAnsi="Arial" w:cs="Arial"/>
          <w:color w:val="333333"/>
          <w:sz w:val="20"/>
          <w:szCs w:val="20"/>
          <w:lang w:eastAsia="ru-RU"/>
        </w:rPr>
      </w:pPr>
      <w:r>
        <w:rPr>
          <w:rFonts w:ascii="Times New Roman" w:hAnsi="Times New Roman"/>
          <w:color w:val="333333"/>
          <w:sz w:val="24"/>
          <w:szCs w:val="24"/>
          <w:lang w:eastAsia="ru-RU"/>
        </w:rPr>
        <w:t>          </w:t>
      </w:r>
      <w:r w:rsidRPr="006C6DBB">
        <w:rPr>
          <w:rFonts w:ascii="Times New Roman" w:hAnsi="Times New Roman"/>
          <w:color w:val="333333"/>
          <w:sz w:val="24"/>
          <w:szCs w:val="24"/>
          <w:lang w:eastAsia="ru-RU"/>
        </w:rPr>
        <w:t xml:space="preserve"> Результаты административно-хозяйственной деятельности ДОУ оказывают существенное влияние на качество и уровень воспитательно-образовательной работы, а также на обеспечение охраны жизни и здоровья детей. Основным источником финансового обеспечения деятельности ДОУ являются средства, поступающие из муниципального бюджета</w:t>
      </w:r>
      <w:r>
        <w:rPr>
          <w:rFonts w:ascii="Times New Roman" w:hAnsi="Times New Roman"/>
          <w:color w:val="333333"/>
          <w:sz w:val="24"/>
          <w:szCs w:val="24"/>
          <w:lang w:eastAsia="ru-RU"/>
        </w:rPr>
        <w:t xml:space="preserve">. </w:t>
      </w:r>
      <w:r w:rsidRPr="006C6DBB">
        <w:rPr>
          <w:rFonts w:ascii="Times New Roman" w:hAnsi="Times New Roman"/>
          <w:color w:val="333333"/>
          <w:sz w:val="24"/>
          <w:szCs w:val="24"/>
          <w:lang w:eastAsia="ru-RU"/>
        </w:rPr>
        <w:t>Финансово-хозяйственная деятельность ДОУ направлена на реализацию уставных целей.</w:t>
      </w:r>
    </w:p>
    <w:p w:rsidR="00E4064F" w:rsidRPr="006C6DBB" w:rsidRDefault="00E4064F" w:rsidP="00CC2677">
      <w:pPr>
        <w:shd w:val="clear" w:color="auto" w:fill="FFFFFF"/>
        <w:spacing w:after="0" w:line="240" w:lineRule="auto"/>
        <w:jc w:val="both"/>
        <w:rPr>
          <w:rFonts w:ascii="Arial" w:hAnsi="Arial" w:cs="Arial"/>
          <w:color w:val="333333"/>
          <w:sz w:val="20"/>
          <w:szCs w:val="20"/>
          <w:lang w:eastAsia="ru-RU"/>
        </w:rPr>
      </w:pPr>
      <w:r w:rsidRPr="006C6DBB">
        <w:rPr>
          <w:rFonts w:ascii="Times New Roman" w:hAnsi="Times New Roman"/>
          <w:color w:val="333333"/>
          <w:sz w:val="24"/>
          <w:szCs w:val="24"/>
          <w:lang w:eastAsia="ru-RU"/>
        </w:rPr>
        <w:t>            Бюджетное финансирование. Распределение средств бюджета учреждения по источникам их получения.</w:t>
      </w:r>
    </w:p>
    <w:p w:rsidR="00E4064F" w:rsidRDefault="00E4064F" w:rsidP="00725222">
      <w:pPr>
        <w:shd w:val="clear" w:color="auto" w:fill="FFFFFF"/>
        <w:spacing w:after="0" w:line="240" w:lineRule="auto"/>
        <w:jc w:val="both"/>
        <w:rPr>
          <w:rFonts w:ascii="Arial" w:hAnsi="Arial" w:cs="Arial"/>
          <w:color w:val="333333"/>
          <w:sz w:val="20"/>
          <w:szCs w:val="20"/>
          <w:lang w:eastAsia="ru-RU"/>
        </w:rPr>
      </w:pPr>
    </w:p>
    <w:p w:rsidR="00E4064F" w:rsidRDefault="00E4064F" w:rsidP="00725222">
      <w:pPr>
        <w:shd w:val="clear" w:color="auto" w:fill="FFFFFF"/>
        <w:spacing w:after="0" w:line="240" w:lineRule="auto"/>
        <w:jc w:val="both"/>
        <w:rPr>
          <w:rFonts w:ascii="Arial" w:hAnsi="Arial" w:cs="Arial"/>
          <w:color w:val="333333"/>
          <w:sz w:val="20"/>
          <w:szCs w:val="20"/>
          <w:lang w:eastAsia="ru-RU"/>
        </w:rPr>
      </w:pPr>
    </w:p>
    <w:p w:rsidR="00E4064F" w:rsidRDefault="00E4064F" w:rsidP="00725222">
      <w:pPr>
        <w:shd w:val="clear" w:color="auto" w:fill="FFFFFF"/>
        <w:spacing w:after="0" w:line="240" w:lineRule="auto"/>
        <w:jc w:val="both"/>
        <w:rPr>
          <w:rFonts w:ascii="Arial" w:hAnsi="Arial" w:cs="Arial"/>
          <w:color w:val="333333"/>
          <w:sz w:val="20"/>
          <w:szCs w:val="20"/>
          <w:lang w:eastAsia="ru-RU"/>
        </w:rPr>
      </w:pPr>
    </w:p>
    <w:p w:rsidR="00E4064F" w:rsidRDefault="00E4064F" w:rsidP="00725222">
      <w:pPr>
        <w:shd w:val="clear" w:color="auto" w:fill="FFFFFF"/>
        <w:spacing w:after="0" w:line="240" w:lineRule="auto"/>
        <w:jc w:val="both"/>
        <w:rPr>
          <w:rFonts w:ascii="Arial" w:hAnsi="Arial" w:cs="Arial"/>
          <w:color w:val="333333"/>
          <w:sz w:val="20"/>
          <w:szCs w:val="20"/>
          <w:lang w:eastAsia="ru-RU"/>
        </w:rPr>
      </w:pPr>
    </w:p>
    <w:p w:rsidR="00E4064F" w:rsidRPr="006C6DBB" w:rsidRDefault="00E4064F" w:rsidP="00725222">
      <w:pPr>
        <w:shd w:val="clear" w:color="auto" w:fill="FFFFFF"/>
        <w:spacing w:after="0" w:line="240" w:lineRule="auto"/>
        <w:jc w:val="both"/>
        <w:rPr>
          <w:rFonts w:ascii="Arial" w:hAnsi="Arial" w:cs="Arial"/>
          <w:color w:val="333333"/>
          <w:sz w:val="20"/>
          <w:szCs w:val="20"/>
          <w:lang w:eastAsia="ru-RU"/>
        </w:rPr>
      </w:pPr>
    </w:p>
    <w:p w:rsidR="00E4064F" w:rsidRPr="006C6DBB" w:rsidRDefault="00E4064F" w:rsidP="00BC5C94">
      <w:pPr>
        <w:shd w:val="clear" w:color="auto" w:fill="FFFFFF"/>
        <w:spacing w:after="0" w:line="293" w:lineRule="atLeast"/>
        <w:jc w:val="both"/>
        <w:rPr>
          <w:rFonts w:ascii="Arial" w:hAnsi="Arial" w:cs="Arial"/>
          <w:color w:val="333333"/>
          <w:sz w:val="20"/>
          <w:szCs w:val="20"/>
          <w:lang w:eastAsia="ru-RU"/>
        </w:rPr>
      </w:pPr>
      <w:r w:rsidRPr="006C6DBB">
        <w:rPr>
          <w:rFonts w:ascii="Times New Roman" w:hAnsi="Times New Roman"/>
          <w:color w:val="333333"/>
          <w:sz w:val="24"/>
          <w:szCs w:val="24"/>
          <w:lang w:eastAsia="ru-RU"/>
        </w:rPr>
        <w:t xml:space="preserve">            </w:t>
      </w:r>
    </w:p>
    <w:sectPr w:rsidR="00E4064F" w:rsidRPr="006C6DBB" w:rsidSect="00D44900">
      <w:pgSz w:w="11906" w:h="16838"/>
      <w:pgMar w:top="1134" w:right="851" w:bottom="16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74E9"/>
    <w:multiLevelType w:val="multilevel"/>
    <w:tmpl w:val="C804F77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7639F9"/>
    <w:multiLevelType w:val="multilevel"/>
    <w:tmpl w:val="68C01798"/>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9C04627"/>
    <w:multiLevelType w:val="multilevel"/>
    <w:tmpl w:val="6608A910"/>
    <w:lvl w:ilvl="0">
      <w:start w:val="2"/>
      <w:numFmt w:val="decimal"/>
      <w:lvlText w:val="%1."/>
      <w:lvlJc w:val="left"/>
      <w:pPr>
        <w:ind w:left="480" w:hanging="480"/>
      </w:pPr>
      <w:rPr>
        <w:rFonts w:cs="Times New Roman"/>
      </w:rPr>
    </w:lvl>
    <w:lvl w:ilvl="1">
      <w:start w:val="25"/>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nsid w:val="1A7824EA"/>
    <w:multiLevelType w:val="multilevel"/>
    <w:tmpl w:val="C33664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3D438E0"/>
    <w:multiLevelType w:val="multilevel"/>
    <w:tmpl w:val="56A6AA92"/>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97D49A4"/>
    <w:multiLevelType w:val="multilevel"/>
    <w:tmpl w:val="C388DBC0"/>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E0F21FF"/>
    <w:multiLevelType w:val="multilevel"/>
    <w:tmpl w:val="E4F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220690"/>
    <w:multiLevelType w:val="multilevel"/>
    <w:tmpl w:val="05B8B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3210E7"/>
    <w:multiLevelType w:val="multilevel"/>
    <w:tmpl w:val="2E6097C8"/>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6090140"/>
    <w:multiLevelType w:val="multilevel"/>
    <w:tmpl w:val="21DA335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9917BE0"/>
    <w:multiLevelType w:val="multilevel"/>
    <w:tmpl w:val="1856F79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B7D4A91"/>
    <w:multiLevelType w:val="multilevel"/>
    <w:tmpl w:val="BB7CFCF8"/>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D9D3F07"/>
    <w:multiLevelType w:val="multilevel"/>
    <w:tmpl w:val="7FF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292255"/>
    <w:multiLevelType w:val="multilevel"/>
    <w:tmpl w:val="A0345BF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0A76063"/>
    <w:multiLevelType w:val="multilevel"/>
    <w:tmpl w:val="97B0C53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00"/>
        </w:tabs>
        <w:ind w:left="1000" w:hanging="432"/>
      </w:pPr>
      <w:rPr>
        <w:rFonts w:cs="Times New Roman"/>
        <w:color w:val="000000"/>
      </w:rPr>
    </w:lvl>
    <w:lvl w:ilvl="2">
      <w:start w:val="1"/>
      <w:numFmt w:val="decimal"/>
      <w:lvlText w:val="%1.4."/>
      <w:lvlJc w:val="left"/>
      <w:pPr>
        <w:tabs>
          <w:tab w:val="num" w:pos="1620"/>
        </w:tabs>
        <w:ind w:left="14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60C375F2"/>
    <w:multiLevelType w:val="multilevel"/>
    <w:tmpl w:val="1E1674A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774617AA"/>
    <w:multiLevelType w:val="multilevel"/>
    <w:tmpl w:val="18BC46E4"/>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77D3C33"/>
    <w:multiLevelType w:val="multilevel"/>
    <w:tmpl w:val="84AE6F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A321CA3"/>
    <w:multiLevelType w:val="multilevel"/>
    <w:tmpl w:val="82600BA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7"/>
  </w:num>
  <w:num w:numId="3">
    <w:abstractNumId w:val="17"/>
  </w:num>
  <w:num w:numId="4">
    <w:abstractNumId w:val="10"/>
  </w:num>
  <w:num w:numId="5">
    <w:abstractNumId w:val="18"/>
  </w:num>
  <w:num w:numId="6">
    <w:abstractNumId w:val="0"/>
  </w:num>
  <w:num w:numId="7">
    <w:abstractNumId w:val="9"/>
  </w:num>
  <w:num w:numId="8">
    <w:abstractNumId w:val="13"/>
  </w:num>
  <w:num w:numId="9">
    <w:abstractNumId w:val="15"/>
  </w:num>
  <w:num w:numId="10">
    <w:abstractNumId w:val="4"/>
  </w:num>
  <w:num w:numId="11">
    <w:abstractNumId w:val="5"/>
  </w:num>
  <w:num w:numId="12">
    <w:abstractNumId w:val="16"/>
  </w:num>
  <w:num w:numId="13">
    <w:abstractNumId w:val="1"/>
  </w:num>
  <w:num w:numId="14">
    <w:abstractNumId w:val="11"/>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2"/>
    <w:lvlOverride w:ilvl="0">
      <w:startOverride w:val="2"/>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DBB"/>
    <w:rsid w:val="00001229"/>
    <w:rsid w:val="00026994"/>
    <w:rsid w:val="000277FD"/>
    <w:rsid w:val="000306B2"/>
    <w:rsid w:val="00046367"/>
    <w:rsid w:val="000816F3"/>
    <w:rsid w:val="000941F8"/>
    <w:rsid w:val="000D6F52"/>
    <w:rsid w:val="000E2BF9"/>
    <w:rsid w:val="00113C38"/>
    <w:rsid w:val="00131753"/>
    <w:rsid w:val="00163267"/>
    <w:rsid w:val="001C0687"/>
    <w:rsid w:val="001C0969"/>
    <w:rsid w:val="001E28A5"/>
    <w:rsid w:val="002117DD"/>
    <w:rsid w:val="00214652"/>
    <w:rsid w:val="0021509E"/>
    <w:rsid w:val="002350E5"/>
    <w:rsid w:val="002D0011"/>
    <w:rsid w:val="002D4DE3"/>
    <w:rsid w:val="003102C6"/>
    <w:rsid w:val="00316C98"/>
    <w:rsid w:val="003472C9"/>
    <w:rsid w:val="00355929"/>
    <w:rsid w:val="00363286"/>
    <w:rsid w:val="00370FBB"/>
    <w:rsid w:val="00372892"/>
    <w:rsid w:val="003A4AFC"/>
    <w:rsid w:val="003C516F"/>
    <w:rsid w:val="003D404F"/>
    <w:rsid w:val="00402BE4"/>
    <w:rsid w:val="00410464"/>
    <w:rsid w:val="00460E16"/>
    <w:rsid w:val="004D222C"/>
    <w:rsid w:val="00544BD9"/>
    <w:rsid w:val="00546DED"/>
    <w:rsid w:val="0056503A"/>
    <w:rsid w:val="00580BF1"/>
    <w:rsid w:val="005A0500"/>
    <w:rsid w:val="005A4FF6"/>
    <w:rsid w:val="005E7F6E"/>
    <w:rsid w:val="006151AB"/>
    <w:rsid w:val="00630D13"/>
    <w:rsid w:val="00660298"/>
    <w:rsid w:val="0067278B"/>
    <w:rsid w:val="006A09C8"/>
    <w:rsid w:val="006A6C95"/>
    <w:rsid w:val="006C6DBB"/>
    <w:rsid w:val="006D1621"/>
    <w:rsid w:val="006E6049"/>
    <w:rsid w:val="006F3D98"/>
    <w:rsid w:val="0070019E"/>
    <w:rsid w:val="00725222"/>
    <w:rsid w:val="00742740"/>
    <w:rsid w:val="007517A1"/>
    <w:rsid w:val="007546C1"/>
    <w:rsid w:val="007A1D86"/>
    <w:rsid w:val="007A7709"/>
    <w:rsid w:val="007C0B5D"/>
    <w:rsid w:val="007C396F"/>
    <w:rsid w:val="007D008A"/>
    <w:rsid w:val="007D7BD1"/>
    <w:rsid w:val="007F2EE7"/>
    <w:rsid w:val="00812BAD"/>
    <w:rsid w:val="00816D07"/>
    <w:rsid w:val="00821F00"/>
    <w:rsid w:val="0082245B"/>
    <w:rsid w:val="00865896"/>
    <w:rsid w:val="00883DD7"/>
    <w:rsid w:val="00885688"/>
    <w:rsid w:val="008866FC"/>
    <w:rsid w:val="008E1262"/>
    <w:rsid w:val="00901700"/>
    <w:rsid w:val="009276B4"/>
    <w:rsid w:val="00930DC2"/>
    <w:rsid w:val="0095797F"/>
    <w:rsid w:val="00973BEC"/>
    <w:rsid w:val="009A616D"/>
    <w:rsid w:val="00A00F6A"/>
    <w:rsid w:val="00A246A7"/>
    <w:rsid w:val="00A26884"/>
    <w:rsid w:val="00A84228"/>
    <w:rsid w:val="00AB15D1"/>
    <w:rsid w:val="00B01D10"/>
    <w:rsid w:val="00B55D03"/>
    <w:rsid w:val="00B56E33"/>
    <w:rsid w:val="00B6216D"/>
    <w:rsid w:val="00B85819"/>
    <w:rsid w:val="00B95B65"/>
    <w:rsid w:val="00B96719"/>
    <w:rsid w:val="00BA0D61"/>
    <w:rsid w:val="00BC3ACB"/>
    <w:rsid w:val="00BC5C94"/>
    <w:rsid w:val="00BD6E67"/>
    <w:rsid w:val="00C2431C"/>
    <w:rsid w:val="00C3139D"/>
    <w:rsid w:val="00C36B57"/>
    <w:rsid w:val="00C45DD0"/>
    <w:rsid w:val="00CB6BDF"/>
    <w:rsid w:val="00CC2677"/>
    <w:rsid w:val="00D44900"/>
    <w:rsid w:val="00DE2C57"/>
    <w:rsid w:val="00E4064F"/>
    <w:rsid w:val="00E44FE2"/>
    <w:rsid w:val="00E65E7C"/>
    <w:rsid w:val="00E87019"/>
    <w:rsid w:val="00EA7801"/>
    <w:rsid w:val="00F03D6C"/>
    <w:rsid w:val="00F071CA"/>
    <w:rsid w:val="00F15DF3"/>
    <w:rsid w:val="00F57C5F"/>
    <w:rsid w:val="00F8046B"/>
    <w:rsid w:val="00FD370A"/>
    <w:rsid w:val="00FE0CB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10"/>
    <w:pPr>
      <w:spacing w:after="160" w:line="259" w:lineRule="auto"/>
    </w:pPr>
    <w:rPr>
      <w:lang w:eastAsia="en-US"/>
    </w:rPr>
  </w:style>
  <w:style w:type="paragraph" w:styleId="1">
    <w:name w:val="heading 1"/>
    <w:basedOn w:val="a"/>
    <w:link w:val="10"/>
    <w:uiPriority w:val="99"/>
    <w:qFormat/>
    <w:rsid w:val="006C6DB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6DBB"/>
    <w:rPr>
      <w:rFonts w:ascii="Times New Roman" w:hAnsi="Times New Roman" w:cs="Times New Roman"/>
      <w:b/>
      <w:bCs/>
      <w:kern w:val="36"/>
      <w:sz w:val="48"/>
      <w:szCs w:val="48"/>
      <w:lang w:eastAsia="ru-RU"/>
    </w:rPr>
  </w:style>
  <w:style w:type="character" w:customStyle="1" w:styleId="apple-converted-space">
    <w:name w:val="apple-converted-space"/>
    <w:basedOn w:val="a0"/>
    <w:uiPriority w:val="99"/>
    <w:rsid w:val="006C6DBB"/>
    <w:rPr>
      <w:rFonts w:cs="Times New Roman"/>
    </w:rPr>
  </w:style>
  <w:style w:type="paragraph" w:styleId="a3">
    <w:name w:val="Normal (Web)"/>
    <w:basedOn w:val="a"/>
    <w:uiPriority w:val="99"/>
    <w:semiHidden/>
    <w:rsid w:val="006C6D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0">
    <w:name w:val="msonospacing0"/>
    <w:basedOn w:val="a"/>
    <w:uiPriority w:val="99"/>
    <w:rsid w:val="006C6DB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6C6DBB"/>
    <w:rPr>
      <w:rFonts w:cs="Times New Roman"/>
      <w:b/>
      <w:bCs/>
    </w:rPr>
  </w:style>
  <w:style w:type="paragraph" w:styleId="a5">
    <w:name w:val="List Paragraph"/>
    <w:basedOn w:val="a"/>
    <w:uiPriority w:val="99"/>
    <w:qFormat/>
    <w:rsid w:val="006C6D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ents">
    <w:name w:val="comments"/>
    <w:basedOn w:val="a0"/>
    <w:uiPriority w:val="99"/>
    <w:rsid w:val="006C6DBB"/>
    <w:rPr>
      <w:rFonts w:cs="Times New Roman"/>
    </w:rPr>
  </w:style>
  <w:style w:type="paragraph" w:styleId="a6">
    <w:name w:val="Body Text"/>
    <w:basedOn w:val="a"/>
    <w:link w:val="a7"/>
    <w:uiPriority w:val="99"/>
    <w:semiHidden/>
    <w:rsid w:val="006C6D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сновной текст Знак"/>
    <w:basedOn w:val="a0"/>
    <w:link w:val="a6"/>
    <w:uiPriority w:val="99"/>
    <w:semiHidden/>
    <w:locked/>
    <w:rsid w:val="006C6DBB"/>
    <w:rPr>
      <w:rFonts w:ascii="Times New Roman" w:hAnsi="Times New Roman" w:cs="Times New Roman"/>
      <w:sz w:val="24"/>
      <w:szCs w:val="24"/>
      <w:lang w:eastAsia="ru-RU"/>
    </w:rPr>
  </w:style>
  <w:style w:type="character" w:customStyle="1" w:styleId="a30">
    <w:name w:val="a3"/>
    <w:basedOn w:val="a0"/>
    <w:uiPriority w:val="99"/>
    <w:rsid w:val="006C6DBB"/>
    <w:rPr>
      <w:rFonts w:cs="Times New Roman"/>
    </w:rPr>
  </w:style>
  <w:style w:type="character" w:customStyle="1" w:styleId="a20">
    <w:name w:val="a2"/>
    <w:basedOn w:val="a0"/>
    <w:uiPriority w:val="99"/>
    <w:rsid w:val="006C6DBB"/>
    <w:rPr>
      <w:rFonts w:cs="Times New Roman"/>
    </w:rPr>
  </w:style>
  <w:style w:type="paragraph" w:customStyle="1" w:styleId="100">
    <w:name w:val="10"/>
    <w:basedOn w:val="a"/>
    <w:uiPriority w:val="99"/>
    <w:rsid w:val="006C6D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9">
    <w:name w:val="fontstyle19"/>
    <w:basedOn w:val="a0"/>
    <w:uiPriority w:val="99"/>
    <w:rsid w:val="006C6DBB"/>
    <w:rPr>
      <w:rFonts w:cs="Times New Roman"/>
    </w:rPr>
  </w:style>
  <w:style w:type="paragraph" w:styleId="2">
    <w:name w:val="List 2"/>
    <w:basedOn w:val="a"/>
    <w:uiPriority w:val="99"/>
    <w:rsid w:val="00C3139D"/>
    <w:pPr>
      <w:suppressAutoHyphens/>
      <w:spacing w:after="0" w:line="240" w:lineRule="auto"/>
      <w:ind w:left="566" w:hanging="283"/>
      <w:contextualSpacing/>
    </w:pPr>
    <w:rPr>
      <w:rFonts w:ascii="Times New Roman" w:hAnsi="Times New Roman"/>
      <w:sz w:val="24"/>
      <w:szCs w:val="20"/>
      <w:lang w:eastAsia="ar-SA"/>
    </w:rPr>
  </w:style>
  <w:style w:type="paragraph" w:customStyle="1" w:styleId="western">
    <w:name w:val="western"/>
    <w:basedOn w:val="a"/>
    <w:uiPriority w:val="99"/>
    <w:rsid w:val="0070019E"/>
    <w:pPr>
      <w:spacing w:before="150" w:after="225" w:line="240" w:lineRule="auto"/>
    </w:pPr>
    <w:rPr>
      <w:rFonts w:ascii="Times New Roman" w:eastAsia="Times New Roman" w:hAnsi="Times New Roman"/>
      <w:sz w:val="24"/>
      <w:szCs w:val="24"/>
      <w:lang w:eastAsia="ru-RU"/>
    </w:rPr>
  </w:style>
  <w:style w:type="paragraph" w:customStyle="1" w:styleId="ConsPlusCell">
    <w:name w:val="ConsPlusCell"/>
    <w:uiPriority w:val="99"/>
    <w:rsid w:val="00865896"/>
    <w:pPr>
      <w:widowControl w:val="0"/>
      <w:autoSpaceDE w:val="0"/>
      <w:autoSpaceDN w:val="0"/>
      <w:adjustRightInd w:val="0"/>
    </w:pPr>
    <w:rPr>
      <w:rFonts w:ascii="Times New Roman" w:hAnsi="Times New Roman"/>
      <w:sz w:val="24"/>
      <w:szCs w:val="24"/>
    </w:rPr>
  </w:style>
  <w:style w:type="paragraph" w:customStyle="1" w:styleId="11">
    <w:name w:val="Абзац списка1"/>
    <w:basedOn w:val="a"/>
    <w:uiPriority w:val="99"/>
    <w:rsid w:val="002D4DE3"/>
    <w:pPr>
      <w:spacing w:after="0" w:line="240" w:lineRule="auto"/>
      <w:ind w:left="720"/>
      <w:contextualSpacing/>
    </w:pPr>
    <w:rPr>
      <w:rFonts w:ascii="Times New Roman" w:hAnsi="Times New Roman"/>
      <w:sz w:val="24"/>
      <w:szCs w:val="24"/>
      <w:lang w:eastAsia="ru-RU"/>
    </w:rPr>
  </w:style>
  <w:style w:type="paragraph" w:customStyle="1" w:styleId="12">
    <w:name w:val="Без интервала1"/>
    <w:uiPriority w:val="99"/>
    <w:rsid w:val="007A1D86"/>
    <w:rPr>
      <w:rFonts w:ascii="Times New Roman" w:hAnsi="Times New Roman"/>
      <w:sz w:val="20"/>
      <w:szCs w:val="20"/>
    </w:rPr>
  </w:style>
  <w:style w:type="paragraph" w:customStyle="1" w:styleId="ConsPlusNormal">
    <w:name w:val="ConsPlusNormal"/>
    <w:uiPriority w:val="99"/>
    <w:rsid w:val="007A1D86"/>
    <w:pPr>
      <w:widowControl w:val="0"/>
      <w:autoSpaceDE w:val="0"/>
      <w:autoSpaceDN w:val="0"/>
      <w:adjustRightInd w:val="0"/>
      <w:ind w:firstLine="720"/>
    </w:pPr>
    <w:rPr>
      <w:rFonts w:ascii="Arial" w:hAnsi="Arial" w:cs="Arial"/>
      <w:sz w:val="20"/>
      <w:szCs w:val="20"/>
    </w:rPr>
  </w:style>
  <w:style w:type="paragraph" w:customStyle="1" w:styleId="wp-sa29-b5ab-a-babc-21-p">
    <w:name w:val="wp-s_a__2__9-b5_ab-a-_babc___-21-p"/>
    <w:basedOn w:val="a"/>
    <w:uiPriority w:val="99"/>
    <w:rsid w:val="007A1D86"/>
    <w:pPr>
      <w:spacing w:before="100" w:beforeAutospacing="1" w:after="100" w:afterAutospacing="1" w:line="240" w:lineRule="auto"/>
    </w:pPr>
    <w:rPr>
      <w:rFonts w:ascii="Times New Roman" w:hAnsi="Times New Roman"/>
      <w:sz w:val="24"/>
      <w:szCs w:val="24"/>
      <w:lang w:eastAsia="ru-RU"/>
    </w:rPr>
  </w:style>
  <w:style w:type="character" w:customStyle="1" w:styleId="wp-apple-converted-space-c">
    <w:name w:val="wp-apple-converted-space-c"/>
    <w:basedOn w:val="a0"/>
    <w:uiPriority w:val="99"/>
    <w:rsid w:val="007A1D86"/>
    <w:rPr>
      <w:rFonts w:cs="Times New Roman"/>
    </w:rPr>
  </w:style>
  <w:style w:type="character" w:customStyle="1" w:styleId="list-paragraph-c">
    <w:name w:val="list-paragraph-c"/>
    <w:basedOn w:val="a0"/>
    <w:uiPriority w:val="99"/>
    <w:rsid w:val="007A1D86"/>
    <w:rPr>
      <w:rFonts w:cs="Times New Roman"/>
    </w:rPr>
  </w:style>
  <w:style w:type="character" w:customStyle="1" w:styleId="list-paragraph-c-c0">
    <w:name w:val="list-paragraph-c-c0"/>
    <w:basedOn w:val="a0"/>
    <w:uiPriority w:val="99"/>
    <w:rsid w:val="007A1D86"/>
    <w:rPr>
      <w:rFonts w:cs="Times New Roman"/>
    </w:rPr>
  </w:style>
  <w:style w:type="paragraph" w:customStyle="1" w:styleId="Default">
    <w:name w:val="Default"/>
    <w:uiPriority w:val="99"/>
    <w:rsid w:val="007A1D86"/>
    <w:pPr>
      <w:autoSpaceDE w:val="0"/>
      <w:autoSpaceDN w:val="0"/>
      <w:adjustRightInd w:val="0"/>
    </w:pPr>
    <w:rPr>
      <w:rFonts w:cs="Calibri"/>
      <w:color w:val="000000"/>
      <w:sz w:val="24"/>
      <w:szCs w:val="24"/>
    </w:rPr>
  </w:style>
  <w:style w:type="table" w:styleId="a8">
    <w:name w:val="Table Grid"/>
    <w:basedOn w:val="a1"/>
    <w:uiPriority w:val="99"/>
    <w:locked/>
    <w:rsid w:val="00CB6BDF"/>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0359871">
      <w:marLeft w:val="0"/>
      <w:marRight w:val="0"/>
      <w:marTop w:val="0"/>
      <w:marBottom w:val="0"/>
      <w:divBdr>
        <w:top w:val="none" w:sz="0" w:space="0" w:color="auto"/>
        <w:left w:val="none" w:sz="0" w:space="0" w:color="auto"/>
        <w:bottom w:val="none" w:sz="0" w:space="0" w:color="auto"/>
        <w:right w:val="none" w:sz="0" w:space="0" w:color="auto"/>
      </w:divBdr>
      <w:divsChild>
        <w:div w:id="540359862">
          <w:marLeft w:val="0"/>
          <w:marRight w:val="0"/>
          <w:marTop w:val="0"/>
          <w:marBottom w:val="0"/>
          <w:divBdr>
            <w:top w:val="none" w:sz="0" w:space="0" w:color="auto"/>
            <w:left w:val="none" w:sz="0" w:space="0" w:color="auto"/>
            <w:bottom w:val="none" w:sz="0" w:space="0" w:color="auto"/>
            <w:right w:val="none" w:sz="0" w:space="0" w:color="auto"/>
          </w:divBdr>
        </w:div>
        <w:div w:id="540359881">
          <w:marLeft w:val="0"/>
          <w:marRight w:val="0"/>
          <w:marTop w:val="0"/>
          <w:marBottom w:val="0"/>
          <w:divBdr>
            <w:top w:val="none" w:sz="0" w:space="0" w:color="auto"/>
            <w:left w:val="none" w:sz="0" w:space="0" w:color="auto"/>
            <w:bottom w:val="none" w:sz="0" w:space="0" w:color="auto"/>
            <w:right w:val="none" w:sz="0" w:space="0" w:color="auto"/>
          </w:divBdr>
        </w:div>
        <w:div w:id="540359882">
          <w:marLeft w:val="0"/>
          <w:marRight w:val="0"/>
          <w:marTop w:val="0"/>
          <w:marBottom w:val="0"/>
          <w:divBdr>
            <w:top w:val="none" w:sz="0" w:space="0" w:color="auto"/>
            <w:left w:val="none" w:sz="0" w:space="0" w:color="auto"/>
            <w:bottom w:val="none" w:sz="0" w:space="0" w:color="auto"/>
            <w:right w:val="none" w:sz="0" w:space="0" w:color="auto"/>
          </w:divBdr>
        </w:div>
        <w:div w:id="540359883">
          <w:marLeft w:val="0"/>
          <w:marRight w:val="0"/>
          <w:marTop w:val="0"/>
          <w:marBottom w:val="0"/>
          <w:divBdr>
            <w:top w:val="none" w:sz="0" w:space="0" w:color="auto"/>
            <w:left w:val="none" w:sz="0" w:space="0" w:color="auto"/>
            <w:bottom w:val="none" w:sz="0" w:space="0" w:color="auto"/>
            <w:right w:val="none" w:sz="0" w:space="0" w:color="auto"/>
          </w:divBdr>
          <w:divsChild>
            <w:div w:id="540359863">
              <w:marLeft w:val="0"/>
              <w:marRight w:val="0"/>
              <w:marTop w:val="0"/>
              <w:marBottom w:val="0"/>
              <w:divBdr>
                <w:top w:val="none" w:sz="0" w:space="0" w:color="auto"/>
                <w:left w:val="none" w:sz="0" w:space="0" w:color="auto"/>
                <w:bottom w:val="none" w:sz="0" w:space="0" w:color="auto"/>
                <w:right w:val="none" w:sz="0" w:space="0" w:color="auto"/>
              </w:divBdr>
            </w:div>
            <w:div w:id="540359864">
              <w:marLeft w:val="0"/>
              <w:marRight w:val="0"/>
              <w:marTop w:val="0"/>
              <w:marBottom w:val="0"/>
              <w:divBdr>
                <w:top w:val="none" w:sz="0" w:space="0" w:color="auto"/>
                <w:left w:val="none" w:sz="0" w:space="0" w:color="auto"/>
                <w:bottom w:val="none" w:sz="0" w:space="0" w:color="auto"/>
                <w:right w:val="none" w:sz="0" w:space="0" w:color="auto"/>
              </w:divBdr>
            </w:div>
            <w:div w:id="540359865">
              <w:marLeft w:val="0"/>
              <w:marRight w:val="0"/>
              <w:marTop w:val="0"/>
              <w:marBottom w:val="0"/>
              <w:divBdr>
                <w:top w:val="none" w:sz="0" w:space="0" w:color="auto"/>
                <w:left w:val="none" w:sz="0" w:space="0" w:color="auto"/>
                <w:bottom w:val="none" w:sz="0" w:space="0" w:color="auto"/>
                <w:right w:val="none" w:sz="0" w:space="0" w:color="auto"/>
              </w:divBdr>
            </w:div>
            <w:div w:id="540359866">
              <w:marLeft w:val="0"/>
              <w:marRight w:val="0"/>
              <w:marTop w:val="0"/>
              <w:marBottom w:val="0"/>
              <w:divBdr>
                <w:top w:val="none" w:sz="0" w:space="0" w:color="auto"/>
                <w:left w:val="none" w:sz="0" w:space="0" w:color="auto"/>
                <w:bottom w:val="none" w:sz="0" w:space="0" w:color="auto"/>
                <w:right w:val="none" w:sz="0" w:space="0" w:color="auto"/>
              </w:divBdr>
            </w:div>
            <w:div w:id="540359867">
              <w:marLeft w:val="0"/>
              <w:marRight w:val="0"/>
              <w:marTop w:val="0"/>
              <w:marBottom w:val="0"/>
              <w:divBdr>
                <w:top w:val="none" w:sz="0" w:space="0" w:color="auto"/>
                <w:left w:val="none" w:sz="0" w:space="0" w:color="auto"/>
                <w:bottom w:val="none" w:sz="0" w:space="0" w:color="auto"/>
                <w:right w:val="none" w:sz="0" w:space="0" w:color="auto"/>
              </w:divBdr>
            </w:div>
            <w:div w:id="540359868">
              <w:marLeft w:val="0"/>
              <w:marRight w:val="0"/>
              <w:marTop w:val="0"/>
              <w:marBottom w:val="0"/>
              <w:divBdr>
                <w:top w:val="none" w:sz="0" w:space="0" w:color="auto"/>
                <w:left w:val="none" w:sz="0" w:space="0" w:color="auto"/>
                <w:bottom w:val="none" w:sz="0" w:space="0" w:color="auto"/>
                <w:right w:val="none" w:sz="0" w:space="0" w:color="auto"/>
              </w:divBdr>
            </w:div>
            <w:div w:id="540359869">
              <w:marLeft w:val="0"/>
              <w:marRight w:val="0"/>
              <w:marTop w:val="0"/>
              <w:marBottom w:val="0"/>
              <w:divBdr>
                <w:top w:val="none" w:sz="0" w:space="0" w:color="auto"/>
                <w:left w:val="none" w:sz="0" w:space="0" w:color="auto"/>
                <w:bottom w:val="none" w:sz="0" w:space="0" w:color="auto"/>
                <w:right w:val="none" w:sz="0" w:space="0" w:color="auto"/>
              </w:divBdr>
            </w:div>
            <w:div w:id="540359870">
              <w:marLeft w:val="0"/>
              <w:marRight w:val="0"/>
              <w:marTop w:val="0"/>
              <w:marBottom w:val="0"/>
              <w:divBdr>
                <w:top w:val="none" w:sz="0" w:space="0" w:color="auto"/>
                <w:left w:val="none" w:sz="0" w:space="0" w:color="auto"/>
                <w:bottom w:val="none" w:sz="0" w:space="0" w:color="auto"/>
                <w:right w:val="none" w:sz="0" w:space="0" w:color="auto"/>
              </w:divBdr>
            </w:div>
            <w:div w:id="540359872">
              <w:marLeft w:val="0"/>
              <w:marRight w:val="0"/>
              <w:marTop w:val="0"/>
              <w:marBottom w:val="0"/>
              <w:divBdr>
                <w:top w:val="none" w:sz="0" w:space="0" w:color="auto"/>
                <w:left w:val="none" w:sz="0" w:space="0" w:color="auto"/>
                <w:bottom w:val="none" w:sz="0" w:space="0" w:color="auto"/>
                <w:right w:val="none" w:sz="0" w:space="0" w:color="auto"/>
              </w:divBdr>
            </w:div>
            <w:div w:id="540359873">
              <w:marLeft w:val="0"/>
              <w:marRight w:val="0"/>
              <w:marTop w:val="0"/>
              <w:marBottom w:val="0"/>
              <w:divBdr>
                <w:top w:val="none" w:sz="0" w:space="0" w:color="auto"/>
                <w:left w:val="none" w:sz="0" w:space="0" w:color="auto"/>
                <w:bottom w:val="none" w:sz="0" w:space="0" w:color="auto"/>
                <w:right w:val="none" w:sz="0" w:space="0" w:color="auto"/>
              </w:divBdr>
            </w:div>
            <w:div w:id="540359874">
              <w:marLeft w:val="0"/>
              <w:marRight w:val="0"/>
              <w:marTop w:val="0"/>
              <w:marBottom w:val="0"/>
              <w:divBdr>
                <w:top w:val="none" w:sz="0" w:space="0" w:color="auto"/>
                <w:left w:val="none" w:sz="0" w:space="0" w:color="auto"/>
                <w:bottom w:val="none" w:sz="0" w:space="0" w:color="auto"/>
                <w:right w:val="none" w:sz="0" w:space="0" w:color="auto"/>
              </w:divBdr>
            </w:div>
            <w:div w:id="540359875">
              <w:marLeft w:val="0"/>
              <w:marRight w:val="0"/>
              <w:marTop w:val="0"/>
              <w:marBottom w:val="0"/>
              <w:divBdr>
                <w:top w:val="none" w:sz="0" w:space="0" w:color="auto"/>
                <w:left w:val="none" w:sz="0" w:space="0" w:color="auto"/>
                <w:bottom w:val="none" w:sz="0" w:space="0" w:color="auto"/>
                <w:right w:val="none" w:sz="0" w:space="0" w:color="auto"/>
              </w:divBdr>
            </w:div>
            <w:div w:id="540359876">
              <w:marLeft w:val="0"/>
              <w:marRight w:val="0"/>
              <w:marTop w:val="0"/>
              <w:marBottom w:val="0"/>
              <w:divBdr>
                <w:top w:val="none" w:sz="0" w:space="0" w:color="auto"/>
                <w:left w:val="none" w:sz="0" w:space="0" w:color="auto"/>
                <w:bottom w:val="none" w:sz="0" w:space="0" w:color="auto"/>
                <w:right w:val="none" w:sz="0" w:space="0" w:color="auto"/>
              </w:divBdr>
            </w:div>
            <w:div w:id="540359877">
              <w:marLeft w:val="0"/>
              <w:marRight w:val="0"/>
              <w:marTop w:val="0"/>
              <w:marBottom w:val="0"/>
              <w:divBdr>
                <w:top w:val="none" w:sz="0" w:space="0" w:color="auto"/>
                <w:left w:val="none" w:sz="0" w:space="0" w:color="auto"/>
                <w:bottom w:val="none" w:sz="0" w:space="0" w:color="auto"/>
                <w:right w:val="none" w:sz="0" w:space="0" w:color="auto"/>
              </w:divBdr>
            </w:div>
            <w:div w:id="540359878">
              <w:marLeft w:val="0"/>
              <w:marRight w:val="0"/>
              <w:marTop w:val="0"/>
              <w:marBottom w:val="0"/>
              <w:divBdr>
                <w:top w:val="none" w:sz="0" w:space="0" w:color="auto"/>
                <w:left w:val="none" w:sz="0" w:space="0" w:color="auto"/>
                <w:bottom w:val="none" w:sz="0" w:space="0" w:color="auto"/>
                <w:right w:val="none" w:sz="0" w:space="0" w:color="auto"/>
              </w:divBdr>
            </w:div>
            <w:div w:id="540359879">
              <w:marLeft w:val="0"/>
              <w:marRight w:val="0"/>
              <w:marTop w:val="0"/>
              <w:marBottom w:val="0"/>
              <w:divBdr>
                <w:top w:val="none" w:sz="0" w:space="0" w:color="auto"/>
                <w:left w:val="none" w:sz="0" w:space="0" w:color="auto"/>
                <w:bottom w:val="none" w:sz="0" w:space="0" w:color="auto"/>
                <w:right w:val="none" w:sz="0" w:space="0" w:color="auto"/>
              </w:divBdr>
            </w:div>
            <w:div w:id="540359880">
              <w:marLeft w:val="0"/>
              <w:marRight w:val="0"/>
              <w:marTop w:val="0"/>
              <w:marBottom w:val="0"/>
              <w:divBdr>
                <w:top w:val="none" w:sz="0" w:space="0" w:color="auto"/>
                <w:left w:val="none" w:sz="0" w:space="0" w:color="auto"/>
                <w:bottom w:val="none" w:sz="0" w:space="0" w:color="auto"/>
                <w:right w:val="none" w:sz="0" w:space="0" w:color="auto"/>
              </w:divBdr>
            </w:div>
            <w:div w:id="540359885">
              <w:marLeft w:val="0"/>
              <w:marRight w:val="0"/>
              <w:marTop w:val="0"/>
              <w:marBottom w:val="0"/>
              <w:divBdr>
                <w:top w:val="none" w:sz="0" w:space="0" w:color="auto"/>
                <w:left w:val="none" w:sz="0" w:space="0" w:color="auto"/>
                <w:bottom w:val="none" w:sz="0" w:space="0" w:color="auto"/>
                <w:right w:val="none" w:sz="0" w:space="0" w:color="auto"/>
              </w:divBdr>
            </w:div>
          </w:divsChild>
        </w:div>
        <w:div w:id="54035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5068</Words>
  <Characters>28889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Гришковы</dc:creator>
  <cp:keywords/>
  <dc:description/>
  <cp:lastModifiedBy>садик</cp:lastModifiedBy>
  <cp:revision>15</cp:revision>
  <dcterms:created xsi:type="dcterms:W3CDTF">2017-04-20T11:03:00Z</dcterms:created>
  <dcterms:modified xsi:type="dcterms:W3CDTF">2020-01-23T10:07:00Z</dcterms:modified>
</cp:coreProperties>
</file>