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62" w:rsidRDefault="0029515A" w:rsidP="002951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5862">
        <w:rPr>
          <w:rFonts w:ascii="Times New Roman" w:hAnsi="Times New Roman" w:cs="Times New Roman"/>
          <w:b/>
          <w:sz w:val="36"/>
          <w:szCs w:val="36"/>
        </w:rPr>
        <w:t>Беседа – занятие «</w:t>
      </w:r>
      <w:r w:rsidR="00F9593F" w:rsidRPr="00B75862">
        <w:rPr>
          <w:rFonts w:ascii="Times New Roman" w:hAnsi="Times New Roman" w:cs="Times New Roman"/>
          <w:b/>
          <w:sz w:val="36"/>
          <w:szCs w:val="36"/>
        </w:rPr>
        <w:t>10 правил по б</w:t>
      </w:r>
      <w:r w:rsidRPr="00B75862">
        <w:rPr>
          <w:rFonts w:ascii="Times New Roman" w:hAnsi="Times New Roman" w:cs="Times New Roman"/>
          <w:b/>
          <w:sz w:val="36"/>
          <w:szCs w:val="36"/>
        </w:rPr>
        <w:t>езопасному летнему отдыху детей»</w:t>
      </w:r>
    </w:p>
    <w:p w:rsidR="00F9593F" w:rsidRPr="00B75862" w:rsidRDefault="0029515A" w:rsidP="00B75862">
      <w:pPr>
        <w:rPr>
          <w:rFonts w:ascii="Times New Roman" w:hAnsi="Times New Roman" w:cs="Times New Roman"/>
          <w:b/>
          <w:sz w:val="32"/>
          <w:szCs w:val="32"/>
        </w:rPr>
      </w:pPr>
      <w:r w:rsidRPr="00B75862">
        <w:rPr>
          <w:rFonts w:ascii="Times New Roman" w:hAnsi="Times New Roman" w:cs="Times New Roman"/>
          <w:b/>
          <w:sz w:val="32"/>
          <w:szCs w:val="32"/>
        </w:rPr>
        <w:t>(</w:t>
      </w:r>
      <w:r w:rsidR="00A329C5" w:rsidRPr="00B75862">
        <w:rPr>
          <w:rFonts w:ascii="Times New Roman" w:hAnsi="Times New Roman" w:cs="Times New Roman"/>
          <w:b/>
          <w:sz w:val="32"/>
          <w:szCs w:val="32"/>
        </w:rPr>
        <w:t>средняя группа июнь 2019 г</w:t>
      </w:r>
      <w:r w:rsidRPr="00B75862">
        <w:rPr>
          <w:rFonts w:ascii="Times New Roman" w:hAnsi="Times New Roman" w:cs="Times New Roman"/>
          <w:b/>
          <w:sz w:val="32"/>
          <w:szCs w:val="32"/>
        </w:rPr>
        <w:t>)</w:t>
      </w:r>
      <w:r w:rsidR="00B75862" w:rsidRPr="00B758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5862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B75862" w:rsidRPr="00B75862">
        <w:rPr>
          <w:rFonts w:ascii="Times New Roman" w:hAnsi="Times New Roman" w:cs="Times New Roman"/>
          <w:b/>
          <w:sz w:val="32"/>
          <w:szCs w:val="32"/>
        </w:rPr>
        <w:t xml:space="preserve"> Воспитатель</w:t>
      </w:r>
      <w:r w:rsidR="00B75862">
        <w:rPr>
          <w:rFonts w:ascii="Times New Roman" w:hAnsi="Times New Roman" w:cs="Times New Roman"/>
          <w:b/>
          <w:sz w:val="32"/>
          <w:szCs w:val="32"/>
        </w:rPr>
        <w:t>: Гаврилова Е.Н.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>Впереди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 о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детей и напомнить им об этом. </w:t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1. Не все, что привлекательно выглядит, является съедобным.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0" t="0" r="0" b="7620"/>
            <wp:docPr id="1" name="Рисунок 1" descr="C:\Users\User\Desktop\Новая папка\правил поведения летом ср.гр\SAM_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равил поведения летом ср.гр\SAM_8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20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7400"/>
            <wp:effectExtent l="0" t="0" r="0" b="0"/>
            <wp:docPr id="2" name="Рисунок 2" descr="C:\Users\User\Desktop\Новая папка\правил поведения летом ср.гр\SAM_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равил поведения летом ср.гр\SAM_8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2. Осторожнее с насекомыми.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 </w:t>
      </w:r>
    </w:p>
    <w:p w:rsidR="00F9593F" w:rsidRPr="00F9593F" w:rsidRDefault="0029515A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900" cy="2162175"/>
            <wp:effectExtent l="0" t="0" r="0" b="9525"/>
            <wp:docPr id="27" name="Рисунок 27" descr="C:\Users\User\Desktop\Новая папка\SAM_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SAM_8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60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3. Защищаться от солнца.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 </w:t>
      </w:r>
    </w:p>
    <w:p w:rsidR="00F9593F" w:rsidRPr="00F9593F" w:rsidRDefault="00AE5B54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26" name="Рисунок 26" descr="C:\Users\User\Desktop\Новая папка\правил поведения летом ср.гр\SAM_8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правил поведения летом ср.гр\SAM_85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7" cy="21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4. Купаться под присмотром взрослого.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948" cy="2162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98" cy="2163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5. Надевать защитное снаряжение.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8" name="Рисунок 8" descr="C:\Users\User\Desktop\Новая папка\правил поведения летом ср.гр\SAM_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правил поведения летом ср.гр\SAM_85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B5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71801" cy="2228850"/>
            <wp:effectExtent l="0" t="0" r="0" b="0"/>
            <wp:docPr id="24" name="Рисунок 24" descr="C:\Users\User\Desktop\Новая папка\правил поведения летом ср.гр\SAM_8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правил поведения летом ср.гр\SAM_85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6. Выбирать безопасные игровые площадки.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2400" cy="2019300"/>
            <wp:effectExtent l="0" t="0" r="0" b="0"/>
            <wp:docPr id="9" name="Рисунок 9" descr="C:\Users\User\Desktop\Новая папка\правил поведения летом ср.гр\SAM_8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правил поведения летом ср.гр\SAM_85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202305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06" cy="20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7. Мыть руки перед едой.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023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97" cy="2192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948" cy="21621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98" cy="2163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8. Одеваться по погоде и ситуации. </w:t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</w:t>
      </w:r>
      <w:bookmarkStart w:id="0" w:name="_GoBack"/>
      <w:bookmarkEnd w:id="0"/>
      <w:r w:rsidRPr="00F9593F">
        <w:rPr>
          <w:rFonts w:ascii="Times New Roman" w:hAnsi="Times New Roman" w:cs="Times New Roman"/>
          <w:sz w:val="28"/>
          <w:szCs w:val="28"/>
        </w:rPr>
        <w:t xml:space="preserve">ни могут зацепиться за игровое оборудование. </w:t>
      </w:r>
    </w:p>
    <w:p w:rsidR="00F9593F" w:rsidRPr="00F9593F" w:rsidRDefault="00B75862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AE5B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566" cy="214312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99" cy="2144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3F" w:rsidRP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>9. При грозе и молнии найти безопасное укрытие</w:t>
      </w:r>
      <w:r w:rsidRPr="00F959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93F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 xml:space="preserve"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</w:t>
      </w:r>
    </w:p>
    <w:p w:rsidR="00F9593F" w:rsidRPr="00F9593F" w:rsidRDefault="00AE5B54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2874" cy="2133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99" cy="213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887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635" cy="216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3F" w:rsidRPr="00B75862" w:rsidRDefault="00F9593F" w:rsidP="00F95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62">
        <w:rPr>
          <w:rFonts w:ascii="Times New Roman" w:hAnsi="Times New Roman" w:cs="Times New Roman"/>
          <w:b/>
          <w:sz w:val="28"/>
          <w:szCs w:val="28"/>
        </w:rPr>
        <w:t xml:space="preserve">10. Пить достаточно воды. </w:t>
      </w:r>
    </w:p>
    <w:p w:rsidR="00B021D5" w:rsidRDefault="00F9593F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 w:rsidRPr="00F9593F">
        <w:rPr>
          <w:rFonts w:ascii="Times New Roman" w:hAnsi="Times New Roman" w:cs="Times New Roman"/>
          <w:sz w:val="28"/>
          <w:szCs w:val="28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9B0F25" w:rsidRDefault="009B0F25" w:rsidP="00F959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593F" w:rsidRPr="00F9593F" w:rsidRDefault="00AE5B54" w:rsidP="00F95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6701" cy="2105025"/>
            <wp:effectExtent l="19050" t="0" r="0" b="0"/>
            <wp:docPr id="20" name="Рисунок 20" descr="C:\Users\User\Desktop\Новая папка\правил поведения летом ср.гр\SAM_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правил поведения летом ср.гр\SAM_86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59" cy="21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8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0" t="0" r="0" b="0"/>
            <wp:docPr id="21" name="Рисунок 21" descr="C:\Users\User\Desktop\Новая папка\правил поведения летом ср.гр\SAM_8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правил поведения летом ср.гр\SAM_8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56" cy="211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93F" w:rsidRPr="00F9593F" w:rsidSect="003A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93F"/>
    <w:rsid w:val="001464C5"/>
    <w:rsid w:val="0029515A"/>
    <w:rsid w:val="003A0CE7"/>
    <w:rsid w:val="009B0F25"/>
    <w:rsid w:val="00A329C5"/>
    <w:rsid w:val="00AE5B54"/>
    <w:rsid w:val="00B021D5"/>
    <w:rsid w:val="00B75862"/>
    <w:rsid w:val="00F9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8750-B098-413A-8F91-CB90935B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cp:lastPrinted>2019-08-07T05:55:00Z</cp:lastPrinted>
  <dcterms:created xsi:type="dcterms:W3CDTF">2019-08-06T13:07:00Z</dcterms:created>
  <dcterms:modified xsi:type="dcterms:W3CDTF">2019-08-07T06:27:00Z</dcterms:modified>
</cp:coreProperties>
</file>